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79E" w:rsidRPr="005D658D" w:rsidRDefault="0066679E" w:rsidP="0066679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658D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66679E" w:rsidRPr="005D658D" w:rsidRDefault="0066679E" w:rsidP="0066679E">
      <w:pPr>
        <w:shd w:val="clear" w:color="auto" w:fill="FFFFFF"/>
        <w:jc w:val="center"/>
        <w:rPr>
          <w:rFonts w:ascii="Times New Roman" w:hAnsi="Times New Roman" w:cs="Times New Roman"/>
          <w:bCs/>
        </w:rPr>
      </w:pPr>
      <w:r w:rsidRPr="005D658D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</w:t>
      </w:r>
    </w:p>
    <w:p w:rsidR="0066679E" w:rsidRPr="00B3429A" w:rsidRDefault="0066679E" w:rsidP="0066679E">
      <w:pPr>
        <w:shd w:val="clear" w:color="auto" w:fill="FFFFFF"/>
        <w:jc w:val="center"/>
        <w:rPr>
          <w:bCs/>
        </w:rPr>
      </w:pPr>
    </w:p>
    <w:p w:rsidR="0066679E" w:rsidRPr="00B3429A" w:rsidRDefault="0066679E" w:rsidP="0066679E">
      <w:pPr>
        <w:shd w:val="clear" w:color="auto" w:fill="FFFFFF"/>
        <w:jc w:val="center"/>
        <w:rPr>
          <w:bCs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7"/>
        <w:gridCol w:w="2290"/>
        <w:gridCol w:w="3751"/>
      </w:tblGrid>
      <w:tr w:rsidR="00C73C39" w:rsidRPr="00B3429A" w:rsidTr="00C73C39">
        <w:tc>
          <w:tcPr>
            <w:tcW w:w="3647" w:type="dxa"/>
          </w:tcPr>
          <w:p w:rsidR="00C73C39" w:rsidRDefault="00C73C39" w:rsidP="00C73C39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РАССМОТРЕНО: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ПЦК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5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30    06     2018г.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290" w:type="dxa"/>
          </w:tcPr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751" w:type="dxa"/>
          </w:tcPr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Зам. директора по УМР 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ГБПОУ НСО « Новосибирский политехнический     колледж» 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Т.В. Кузнецова</w:t>
            </w:r>
          </w:p>
          <w:p w:rsidR="00C73C39" w:rsidRDefault="00C73C39" w:rsidP="00C73C39">
            <w:pPr>
              <w:spacing w:line="25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от 30.06.2018  </w:t>
            </w:r>
          </w:p>
        </w:tc>
      </w:tr>
    </w:tbl>
    <w:p w:rsidR="0066679E" w:rsidRPr="00BF0FCC" w:rsidRDefault="0066679E" w:rsidP="0066679E">
      <w:pPr>
        <w:rPr>
          <w:rFonts w:ascii="Times New Roman" w:hAnsi="Times New Roman" w:cs="Times New Roman"/>
          <w:bCs/>
          <w:sz w:val="28"/>
          <w:szCs w:val="28"/>
        </w:rPr>
      </w:pPr>
    </w:p>
    <w:p w:rsidR="0066679E" w:rsidRPr="00BF0FCC" w:rsidRDefault="0066679E" w:rsidP="0066679E">
      <w:pPr>
        <w:rPr>
          <w:rFonts w:ascii="Times New Roman" w:hAnsi="Times New Roman" w:cs="Times New Roman"/>
        </w:rPr>
      </w:pPr>
    </w:p>
    <w:p w:rsidR="0066679E" w:rsidRPr="00BF0FCC" w:rsidRDefault="0066679E" w:rsidP="0066679E">
      <w:pPr>
        <w:rPr>
          <w:rFonts w:ascii="Times New Roman" w:hAnsi="Times New Roman" w:cs="Times New Roman"/>
        </w:rPr>
      </w:pPr>
    </w:p>
    <w:p w:rsidR="0066679E" w:rsidRPr="00BF0FCC" w:rsidRDefault="0066679E" w:rsidP="0066679E">
      <w:pPr>
        <w:rPr>
          <w:rFonts w:ascii="Times New Roman" w:hAnsi="Times New Roman" w:cs="Times New Roman"/>
        </w:rPr>
      </w:pPr>
    </w:p>
    <w:p w:rsidR="0066679E" w:rsidRPr="00BF0FCC" w:rsidRDefault="0066679E" w:rsidP="0066679E">
      <w:pPr>
        <w:rPr>
          <w:rFonts w:ascii="Times New Roman" w:hAnsi="Times New Roman" w:cs="Times New Roman"/>
        </w:rPr>
      </w:pPr>
    </w:p>
    <w:p w:rsidR="0066679E" w:rsidRPr="00BF0FCC" w:rsidRDefault="0066679E" w:rsidP="0066679E">
      <w:pPr>
        <w:rPr>
          <w:rFonts w:ascii="Times New Roman" w:hAnsi="Times New Roman" w:cs="Times New Roman"/>
        </w:rPr>
      </w:pPr>
    </w:p>
    <w:p w:rsidR="0066679E" w:rsidRPr="00C73C39" w:rsidRDefault="0066679E" w:rsidP="0066679E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rFonts w:cs="Times New Roman"/>
          <w:sz w:val="28"/>
          <w:szCs w:val="28"/>
        </w:rPr>
      </w:pPr>
      <w:r w:rsidRPr="00C73C39">
        <w:rPr>
          <w:rFonts w:cs="Times New Roman"/>
          <w:sz w:val="28"/>
          <w:szCs w:val="28"/>
        </w:rPr>
        <w:t>РАБОЧАЯ ПРОГРАММА</w:t>
      </w:r>
    </w:p>
    <w:p w:rsidR="0066679E" w:rsidRPr="00B3429A" w:rsidRDefault="0066679E" w:rsidP="0066679E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360" w:lineRule="auto"/>
        <w:ind w:left="312" w:hanging="258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bookmark16"/>
      <w:r>
        <w:rPr>
          <w:rFonts w:ascii="Times New Roman" w:hAnsi="Times New Roman" w:cs="Times New Roman"/>
          <w:b/>
          <w:sz w:val="28"/>
          <w:szCs w:val="28"/>
        </w:rPr>
        <w:t>ОУД.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0FCC">
        <w:rPr>
          <w:rFonts w:ascii="Times New Roman" w:hAnsi="Times New Roman" w:cs="Times New Roman"/>
          <w:b/>
          <w:sz w:val="28"/>
          <w:szCs w:val="28"/>
        </w:rPr>
        <w:t>Информатика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1"/>
    <w:p w:rsidR="00EA5095" w:rsidRPr="00EA5095" w:rsidRDefault="00EA5095" w:rsidP="00EA50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EA509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Для специальности:</w:t>
      </w:r>
    </w:p>
    <w:p w:rsidR="00EA5095" w:rsidRPr="001C48D3" w:rsidRDefault="001C48D3" w:rsidP="00EA5095">
      <w:pPr>
        <w:widowControl/>
        <w:spacing w:after="200" w:line="276" w:lineRule="auto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09.02.0</w:t>
      </w:r>
      <w:r>
        <w:rPr>
          <w:rFonts w:ascii="Times New Roman" w:eastAsiaTheme="minorHAnsi" w:hAnsi="Times New Roman" w:cs="Times New Roman"/>
          <w:sz w:val="28"/>
          <w:szCs w:val="28"/>
          <w:lang w:val="en-US" w:eastAsia="en-US" w:bidi="ar-SA"/>
        </w:rPr>
        <w:t xml:space="preserve">6 </w:t>
      </w:r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Сетевое и системное администрирование</w:t>
      </w:r>
    </w:p>
    <w:p w:rsidR="00EA5095" w:rsidRPr="00EA5095" w:rsidRDefault="00EA5095" w:rsidP="00EA5095">
      <w:pPr>
        <w:widowControl/>
        <w:tabs>
          <w:tab w:val="num" w:pos="993"/>
        </w:tabs>
        <w:ind w:left="255" w:hanging="255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EA509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Форма обучения: очная</w:t>
      </w: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Pr="009F38B9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Pr="009F38B9" w:rsidRDefault="0066679E" w:rsidP="0066679E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66679E" w:rsidRDefault="0066679E" w:rsidP="006667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 </w:t>
      </w:r>
      <w:r>
        <w:rPr>
          <w:rFonts w:ascii="Times New Roman" w:hAnsi="Times New Roman" w:cs="Times New Roman"/>
          <w:sz w:val="28"/>
        </w:rPr>
        <w:br/>
        <w:t>20</w:t>
      </w:r>
      <w:r w:rsidR="00EA5095">
        <w:rPr>
          <w:rFonts w:ascii="Times New Roman" w:hAnsi="Times New Roman" w:cs="Times New Roman"/>
          <w:sz w:val="28"/>
        </w:rPr>
        <w:t>18</w:t>
      </w:r>
    </w:p>
    <w:p w:rsidR="004313D3" w:rsidRDefault="004313D3">
      <w:pPr>
        <w:widowControl/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E1B2D" w:rsidRDefault="00AE1B2D" w:rsidP="00AE1B2D">
      <w:pPr>
        <w:pStyle w:val="40"/>
        <w:shd w:val="clear" w:color="auto" w:fill="auto"/>
        <w:spacing w:after="0" w:line="281" w:lineRule="exact"/>
        <w:ind w:left="340"/>
        <w:jc w:val="left"/>
      </w:pPr>
      <w:r>
        <w:lastRenderedPageBreak/>
        <w:t>Рабочая программа учебной дисциплины «Информатика»  разработана:</w:t>
      </w:r>
    </w:p>
    <w:p w:rsidR="00AE1B2D" w:rsidRDefault="00AE1B2D" w:rsidP="00AE1B2D">
      <w:pPr>
        <w:pStyle w:val="40"/>
        <w:numPr>
          <w:ilvl w:val="0"/>
          <w:numId w:val="1"/>
        </w:numPr>
        <w:shd w:val="clear" w:color="auto" w:fill="auto"/>
        <w:tabs>
          <w:tab w:val="left" w:pos="931"/>
        </w:tabs>
        <w:spacing w:after="0" w:line="281" w:lineRule="exact"/>
        <w:jc w:val="both"/>
      </w:pPr>
      <w:r>
        <w:t xml:space="preserve">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 мая 2012 г. </w:t>
      </w:r>
      <w:r>
        <w:rPr>
          <w:lang w:val="en-US" w:bidi="en-US"/>
        </w:rPr>
        <w:t>N</w:t>
      </w:r>
      <w:r w:rsidRPr="00581E72">
        <w:rPr>
          <w:lang w:bidi="en-US"/>
        </w:rPr>
        <w:t xml:space="preserve"> </w:t>
      </w:r>
      <w:r>
        <w:t>413;</w:t>
      </w:r>
    </w:p>
    <w:p w:rsidR="00AE1B2D" w:rsidRDefault="00AE1B2D" w:rsidP="00AE1B2D">
      <w:pPr>
        <w:pStyle w:val="40"/>
        <w:numPr>
          <w:ilvl w:val="0"/>
          <w:numId w:val="1"/>
        </w:numPr>
        <w:shd w:val="clear" w:color="auto" w:fill="auto"/>
        <w:tabs>
          <w:tab w:val="left" w:pos="931"/>
        </w:tabs>
        <w:spacing w:after="0" w:line="270" w:lineRule="exact"/>
        <w:jc w:val="both"/>
      </w:pPr>
      <w:r>
        <w:t>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СПО и получаемой специальности или профессии;</w:t>
      </w:r>
    </w:p>
    <w:p w:rsidR="00AE1B2D" w:rsidRDefault="00AE1B2D" w:rsidP="00AE1B2D">
      <w:pPr>
        <w:pStyle w:val="40"/>
        <w:numPr>
          <w:ilvl w:val="0"/>
          <w:numId w:val="1"/>
        </w:numPr>
        <w:shd w:val="clear" w:color="auto" w:fill="auto"/>
        <w:tabs>
          <w:tab w:val="left" w:pos="931"/>
        </w:tabs>
        <w:spacing w:after="780" w:line="274" w:lineRule="exact"/>
        <w:jc w:val="both"/>
      </w:pPr>
      <w:r>
        <w:t>примерной программы общеобразовательной учебной дисциплины «Информатика» для профессиональных образовательных организаций, рекомендованной ФГАУ «ФИРО» для реализации программы подготовки специалистов среднего звена СПО на базе основного общего образования с получением среднего общего образования</w:t>
      </w:r>
    </w:p>
    <w:p w:rsidR="00AE1B2D" w:rsidRDefault="00AE1B2D" w:rsidP="00AE1B2D">
      <w:pPr>
        <w:pStyle w:val="40"/>
        <w:shd w:val="clear" w:color="auto" w:fill="auto"/>
        <w:spacing w:after="0" w:line="240" w:lineRule="exact"/>
        <w:ind w:left="1220"/>
        <w:jc w:val="left"/>
      </w:pPr>
      <w:r>
        <w:t>Разработчики: Скударнова Е.А.</w:t>
      </w:r>
    </w:p>
    <w:p w:rsidR="0066679E" w:rsidRPr="009F38B9" w:rsidRDefault="0066679E" w:rsidP="0066679E">
      <w:pPr>
        <w:jc w:val="center"/>
        <w:rPr>
          <w:rFonts w:ascii="Times New Roman" w:hAnsi="Times New Roman" w:cs="Times New Roman"/>
          <w:sz w:val="28"/>
        </w:rPr>
      </w:pPr>
    </w:p>
    <w:p w:rsidR="0066679E" w:rsidRDefault="0066679E" w:rsidP="0066679E">
      <w:pPr>
        <w:pStyle w:val="40"/>
        <w:shd w:val="clear" w:color="auto" w:fill="auto"/>
        <w:spacing w:after="0" w:line="277" w:lineRule="exact"/>
        <w:ind w:left="460" w:right="2340" w:firstLine="300"/>
        <w:jc w:val="left"/>
        <w:sectPr w:rsidR="0066679E">
          <w:footerReference w:type="default" r:id="rId7"/>
          <w:pgSz w:w="11900" w:h="16840"/>
          <w:pgMar w:top="917" w:right="680" w:bottom="917" w:left="1532" w:header="0" w:footer="3" w:gutter="0"/>
          <w:cols w:space="720"/>
          <w:noEndnote/>
          <w:docGrid w:linePitch="360"/>
        </w:sectPr>
      </w:pPr>
    </w:p>
    <w:p w:rsidR="0066679E" w:rsidRPr="00742033" w:rsidRDefault="0066679E" w:rsidP="0066679E">
      <w:pPr>
        <w:spacing w:after="484" w:line="220" w:lineRule="exact"/>
        <w:ind w:left="380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СОДЕРЖАНИЕ</w:t>
      </w:r>
    </w:p>
    <w:p w:rsidR="0066679E" w:rsidRPr="00742033" w:rsidRDefault="0066679E" w:rsidP="0066679E">
      <w:pPr>
        <w:pStyle w:val="10"/>
        <w:numPr>
          <w:ilvl w:val="0"/>
          <w:numId w:val="2"/>
        </w:numPr>
        <w:shd w:val="clear" w:color="auto" w:fill="auto"/>
        <w:tabs>
          <w:tab w:val="left" w:pos="492"/>
          <w:tab w:val="left" w:pos="8464"/>
        </w:tabs>
        <w:spacing w:before="0"/>
        <w:ind w:left="140"/>
        <w:rPr>
          <w:sz w:val="24"/>
          <w:szCs w:val="24"/>
        </w:rPr>
      </w:pPr>
      <w:r w:rsidRPr="00742033">
        <w:rPr>
          <w:sz w:val="24"/>
          <w:szCs w:val="24"/>
        </w:rPr>
        <w:fldChar w:fldCharType="begin"/>
      </w:r>
      <w:r w:rsidRPr="00742033">
        <w:rPr>
          <w:sz w:val="24"/>
          <w:szCs w:val="24"/>
        </w:rPr>
        <w:instrText xml:space="preserve"> TOC \o "1-5" \h \z </w:instrText>
      </w:r>
      <w:r w:rsidRPr="00742033">
        <w:rPr>
          <w:sz w:val="24"/>
          <w:szCs w:val="24"/>
        </w:rPr>
        <w:fldChar w:fldCharType="separate"/>
      </w:r>
      <w:r w:rsidRPr="0074203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332105" distL="63500" distR="63500" simplePos="0" relativeHeight="251659264" behindDoc="1" locked="0" layoutInCell="1" allowOverlap="1" wp14:anchorId="50867ED6" wp14:editId="52BCC0F1">
                <wp:simplePos x="0" y="0"/>
                <wp:positionH relativeFrom="margin">
                  <wp:posOffset>5303520</wp:posOffset>
                </wp:positionH>
                <wp:positionV relativeFrom="paragraph">
                  <wp:posOffset>-172720</wp:posOffset>
                </wp:positionV>
                <wp:extent cx="265430" cy="139700"/>
                <wp:effectExtent l="0" t="0" r="0" b="0"/>
                <wp:wrapTopAndBottom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00C5" w:rsidRDefault="001100C5" w:rsidP="0066679E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67ED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.6pt;margin-top:-13.6pt;width:20.9pt;height:11pt;z-index:-251657216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" filled="f" stroked="f">
                <v:textbox style="mso-fit-shape-to-text:t" inset="0,0,0,0">
                  <w:txbxContent>
                    <w:p w:rsidR="001100C5" w:rsidRDefault="001100C5" w:rsidP="0066679E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742033">
        <w:rPr>
          <w:sz w:val="24"/>
          <w:szCs w:val="24"/>
        </w:rPr>
        <w:t>ПАСПОРТ РАБОЧЕЙ ПРОГРАММЫ УЧЕБНОЙ</w:t>
      </w:r>
      <w:r w:rsidRPr="00742033">
        <w:rPr>
          <w:sz w:val="24"/>
          <w:szCs w:val="24"/>
        </w:rPr>
        <w:tab/>
        <w:t>4</w:t>
      </w:r>
    </w:p>
    <w:p w:rsidR="0066679E" w:rsidRPr="00742033" w:rsidRDefault="0066679E" w:rsidP="0066679E">
      <w:pPr>
        <w:pStyle w:val="10"/>
        <w:shd w:val="clear" w:color="auto" w:fill="auto"/>
        <w:spacing w:before="0" w:after="287"/>
        <w:ind w:left="500"/>
        <w:jc w:val="left"/>
        <w:rPr>
          <w:sz w:val="24"/>
          <w:szCs w:val="24"/>
        </w:rPr>
      </w:pPr>
      <w:r w:rsidRPr="00742033">
        <w:rPr>
          <w:sz w:val="24"/>
          <w:szCs w:val="24"/>
        </w:rPr>
        <w:t>ДИСЦИПЛИНЫ</w:t>
      </w:r>
    </w:p>
    <w:p w:rsidR="0066679E" w:rsidRPr="00742033" w:rsidRDefault="005837FA" w:rsidP="0066679E">
      <w:pPr>
        <w:pStyle w:val="10"/>
        <w:numPr>
          <w:ilvl w:val="0"/>
          <w:numId w:val="2"/>
        </w:numPr>
        <w:shd w:val="clear" w:color="auto" w:fill="auto"/>
        <w:tabs>
          <w:tab w:val="left" w:pos="8464"/>
        </w:tabs>
        <w:spacing w:before="0" w:after="231" w:line="220" w:lineRule="exact"/>
        <w:ind w:left="140"/>
        <w:rPr>
          <w:sz w:val="24"/>
          <w:szCs w:val="24"/>
        </w:rPr>
      </w:pPr>
      <w:hyperlink w:anchor="bookmark1" w:tooltip="Current Document">
        <w:r w:rsidR="0066679E" w:rsidRPr="00742033">
          <w:rPr>
            <w:sz w:val="24"/>
            <w:szCs w:val="24"/>
          </w:rPr>
          <w:t xml:space="preserve"> СТРУКТУРА И СОДЕРЖАНИЕ УЧЕБНОЙ ДИСЦИПЛИНЫ</w:t>
        </w:r>
        <w:r w:rsidR="0066679E" w:rsidRPr="00742033">
          <w:rPr>
            <w:sz w:val="24"/>
            <w:szCs w:val="24"/>
          </w:rPr>
          <w:tab/>
          <w:t>6</w:t>
        </w:r>
      </w:hyperlink>
    </w:p>
    <w:p w:rsidR="0066679E" w:rsidRPr="00742033" w:rsidRDefault="005837FA" w:rsidP="0066679E">
      <w:pPr>
        <w:pStyle w:val="10"/>
        <w:numPr>
          <w:ilvl w:val="0"/>
          <w:numId w:val="2"/>
        </w:numPr>
        <w:shd w:val="clear" w:color="auto" w:fill="auto"/>
        <w:tabs>
          <w:tab w:val="left" w:pos="503"/>
          <w:tab w:val="left" w:pos="8464"/>
        </w:tabs>
        <w:spacing w:before="0" w:after="376" w:line="220" w:lineRule="exact"/>
        <w:ind w:left="140"/>
        <w:rPr>
          <w:sz w:val="24"/>
          <w:szCs w:val="24"/>
        </w:rPr>
      </w:pPr>
      <w:hyperlink w:anchor="bookmark2" w:tooltip="Current Document">
        <w:r w:rsidR="0066679E" w:rsidRPr="00742033">
          <w:rPr>
            <w:sz w:val="24"/>
            <w:szCs w:val="24"/>
          </w:rPr>
          <w:t>УСЛОВИЯ РЕАЛИЗАЦИИ УЧЕБНОЙ ДИСЦИПЛИНЫ</w:t>
        </w:r>
        <w:r w:rsidR="0066679E" w:rsidRPr="00742033">
          <w:rPr>
            <w:sz w:val="24"/>
            <w:szCs w:val="24"/>
          </w:rPr>
          <w:tab/>
          <w:t>14</w:t>
        </w:r>
      </w:hyperlink>
    </w:p>
    <w:p w:rsidR="0066679E" w:rsidRPr="00742033" w:rsidRDefault="005837FA" w:rsidP="0066679E">
      <w:pPr>
        <w:pStyle w:val="10"/>
        <w:numPr>
          <w:ilvl w:val="0"/>
          <w:numId w:val="2"/>
        </w:numPr>
        <w:shd w:val="clear" w:color="auto" w:fill="auto"/>
        <w:tabs>
          <w:tab w:val="left" w:pos="503"/>
          <w:tab w:val="left" w:pos="8464"/>
        </w:tabs>
        <w:spacing w:before="0"/>
        <w:ind w:left="140"/>
        <w:rPr>
          <w:sz w:val="24"/>
          <w:szCs w:val="24"/>
        </w:rPr>
      </w:pPr>
      <w:hyperlink w:anchor="bookmark5" w:tooltip="Current Document">
        <w:r w:rsidR="0066679E" w:rsidRPr="00742033">
          <w:rPr>
            <w:sz w:val="24"/>
            <w:szCs w:val="24"/>
          </w:rPr>
          <w:t>КОНТРОЛЬ И ОЦЕНКА РЕЗУЛЬТАТОВ ОСВОЕНИЯ</w:t>
        </w:r>
        <w:r w:rsidR="0066679E" w:rsidRPr="00742033">
          <w:rPr>
            <w:sz w:val="24"/>
            <w:szCs w:val="24"/>
          </w:rPr>
          <w:tab/>
          <w:t>17</w:t>
        </w:r>
      </w:hyperlink>
      <w:r w:rsidR="0066679E" w:rsidRPr="00742033">
        <w:rPr>
          <w:sz w:val="24"/>
          <w:szCs w:val="24"/>
        </w:rPr>
        <w:fldChar w:fldCharType="end"/>
      </w:r>
    </w:p>
    <w:p w:rsidR="0066679E" w:rsidRPr="00742033" w:rsidRDefault="0066679E" w:rsidP="0066679E">
      <w:pPr>
        <w:spacing w:line="278" w:lineRule="exact"/>
        <w:ind w:left="500"/>
        <w:rPr>
          <w:rFonts w:ascii="Times New Roman" w:hAnsi="Times New Roman" w:cs="Times New Roman"/>
        </w:rPr>
        <w:sectPr w:rsidR="0066679E" w:rsidRPr="00742033">
          <w:footerReference w:type="default" r:id="rId8"/>
          <w:pgSz w:w="11900" w:h="16840"/>
          <w:pgMar w:top="874" w:right="651" w:bottom="874" w:left="1559" w:header="0" w:footer="3" w:gutter="0"/>
          <w:cols w:space="720"/>
          <w:noEndnote/>
          <w:docGrid w:linePitch="360"/>
        </w:sectPr>
      </w:pPr>
      <w:r w:rsidRPr="00742033">
        <w:rPr>
          <w:rFonts w:ascii="Times New Roman" w:hAnsi="Times New Roman" w:cs="Times New Roman"/>
        </w:rPr>
        <w:t>УЧЕБНОЙ ДИСЦИПЛИНЫ</w:t>
      </w:r>
    </w:p>
    <w:p w:rsidR="0066679E" w:rsidRPr="00742033" w:rsidRDefault="0066679E" w:rsidP="0066679E">
      <w:pPr>
        <w:spacing w:after="3" w:line="220" w:lineRule="exact"/>
        <w:ind w:left="124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1. ПАСПОРТ РАБОЧЕЙ ПРОГРАММЫ УЧЕБНОЙ ДИСЦИПЛИНЫ</w:t>
      </w:r>
    </w:p>
    <w:p w:rsidR="0066679E" w:rsidRPr="00742033" w:rsidRDefault="0066679E" w:rsidP="0066679E">
      <w:pPr>
        <w:spacing w:after="303" w:line="220" w:lineRule="exact"/>
        <w:ind w:left="406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ИНФОРМАТИКА</w:t>
      </w:r>
    </w:p>
    <w:p w:rsidR="0066679E" w:rsidRDefault="0066679E" w:rsidP="0066679E">
      <w:pPr>
        <w:numPr>
          <w:ilvl w:val="0"/>
          <w:numId w:val="3"/>
        </w:numPr>
        <w:tabs>
          <w:tab w:val="left" w:pos="1451"/>
        </w:tabs>
        <w:spacing w:line="220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Область применения Рабочей программы</w:t>
      </w:r>
    </w:p>
    <w:p w:rsidR="001100C5" w:rsidRPr="00742033" w:rsidRDefault="001100C5" w:rsidP="001100C5">
      <w:pPr>
        <w:tabs>
          <w:tab w:val="left" w:pos="1451"/>
        </w:tabs>
        <w:spacing w:line="220" w:lineRule="exact"/>
        <w:ind w:left="760"/>
        <w:jc w:val="both"/>
        <w:rPr>
          <w:rFonts w:ascii="Times New Roman" w:hAnsi="Times New Roman" w:cs="Times New Roman"/>
        </w:rPr>
      </w:pPr>
    </w:p>
    <w:p w:rsidR="0066679E" w:rsidRPr="00742033" w:rsidRDefault="0066679E" w:rsidP="0066679E">
      <w:pPr>
        <w:spacing w:after="233"/>
        <w:ind w:firstLine="44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Программа предназначена для профессиональных образовательных организаций, реализующих программу подготовки специалистов среднего звена СПО на базе основного общего образования с одновременным получением среднего общего образования.</w:t>
      </w:r>
    </w:p>
    <w:p w:rsidR="0066679E" w:rsidRPr="00742033" w:rsidRDefault="0066679E" w:rsidP="0066679E">
      <w:pPr>
        <w:numPr>
          <w:ilvl w:val="0"/>
          <w:numId w:val="3"/>
        </w:numPr>
        <w:tabs>
          <w:tab w:val="left" w:pos="1272"/>
        </w:tabs>
        <w:spacing w:line="283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Место учебной дисциплины в структуре программы подготовки специалистов среднего звена:</w:t>
      </w:r>
    </w:p>
    <w:p w:rsidR="0066679E" w:rsidRPr="00742033" w:rsidRDefault="0066679E" w:rsidP="0066679E">
      <w:pPr>
        <w:spacing w:after="236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Освоение учебной дисциплины «Информатика» учитывает специфику осваиваемой специальности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66679E" w:rsidRPr="00742033" w:rsidRDefault="0066679E" w:rsidP="0066679E">
      <w:pPr>
        <w:spacing w:line="278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1.3 Цели и задачи учебной дисциплины - требования к результатам освоения учебной дисциплины:</w:t>
      </w:r>
    </w:p>
    <w:p w:rsidR="0066679E" w:rsidRPr="00742033" w:rsidRDefault="0066679E" w:rsidP="0066679E">
      <w:pPr>
        <w:spacing w:after="3" w:line="220" w:lineRule="exact"/>
        <w:ind w:firstLine="760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Содержание программы «Информатика» направлено на достижение следующих</w:t>
      </w:r>
    </w:p>
    <w:p w:rsidR="0066679E" w:rsidRPr="00742033" w:rsidRDefault="0066679E" w:rsidP="0066679E">
      <w:pPr>
        <w:spacing w:line="220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целей: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формирование у обучающихся представлений о роли информатики и информационно</w:t>
      </w:r>
      <w:r w:rsidRPr="00742033">
        <w:rPr>
          <w:rFonts w:ascii="Times New Roman" w:hAnsi="Times New Roman" w:cs="Times New Roman"/>
        </w:rPr>
        <w:softHyphen/>
        <w:t>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66679E" w:rsidRPr="00742033" w:rsidRDefault="0066679E" w:rsidP="0066679E">
      <w:pPr>
        <w:numPr>
          <w:ilvl w:val="0"/>
          <w:numId w:val="1"/>
        </w:numPr>
        <w:tabs>
          <w:tab w:val="left" w:pos="707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6679E" w:rsidRPr="00742033" w:rsidRDefault="0066679E" w:rsidP="0066679E">
      <w:pPr>
        <w:ind w:firstLine="76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 xml:space="preserve">Освоение содержания учебной дисциплины «Информатика» обеспечивает достижение обучающимися следующих результатов: </w:t>
      </w:r>
      <w:r w:rsidRPr="00742033">
        <w:rPr>
          <w:rStyle w:val="2115pt"/>
          <w:rFonts w:eastAsia="Microsoft Sans Serif"/>
          <w:sz w:val="24"/>
          <w:szCs w:val="24"/>
        </w:rPr>
        <w:t>личностных: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7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осознание своего места в информационном обществе;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готовность и способность к самостоятельной и ответственной</w:t>
      </w:r>
      <w:r w:rsidRPr="00742033">
        <w:rPr>
          <w:rFonts w:ascii="Times New Roman" w:hAnsi="Times New Roman" w:cs="Times New Roman"/>
        </w:rPr>
        <w:tab/>
        <w:t>творческой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деятельности с использованием информационно-коммуникационных технологий;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1611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</w:t>
      </w:r>
      <w:r w:rsidRPr="00742033">
        <w:rPr>
          <w:rFonts w:ascii="Times New Roman" w:hAnsi="Times New Roman" w:cs="Times New Roman"/>
        </w:rPr>
        <w:tab/>
        <w:t>использовать достижения современной информатики для</w:t>
      </w:r>
      <w:r w:rsidRPr="00742033">
        <w:rPr>
          <w:rFonts w:ascii="Times New Roman" w:hAnsi="Times New Roman" w:cs="Times New Roman"/>
        </w:rPr>
        <w:tab/>
        <w:t>повышения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1611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умение</w:t>
      </w:r>
      <w:r w:rsidRPr="00742033">
        <w:rPr>
          <w:rFonts w:ascii="Times New Roman" w:hAnsi="Times New Roman" w:cs="Times New Roman"/>
        </w:rPr>
        <w:tab/>
        <w:t>выстраивать конструктивные взаимоотношения в командной работе по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решению общих задач, в том числе с использованием современных средств сетевых коммуникаций;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1611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</w:t>
      </w:r>
      <w:r w:rsidRPr="00742033">
        <w:rPr>
          <w:rFonts w:ascii="Times New Roman" w:hAnsi="Times New Roman" w:cs="Times New Roman"/>
        </w:rPr>
        <w:tab/>
        <w:t>управлять своей познавательной деятельностью, проводить</w:t>
      </w:r>
      <w:r w:rsidRPr="00742033">
        <w:rPr>
          <w:rFonts w:ascii="Times New Roman" w:hAnsi="Times New Roman" w:cs="Times New Roman"/>
        </w:rPr>
        <w:tab/>
        <w:t>самооценку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 xml:space="preserve">готовность к продолжению образования и повышению квалификации в избранной профессиональной деятельности на основе развития личных информационно </w:t>
      </w:r>
      <w:r w:rsidRPr="00742033">
        <w:rPr>
          <w:rFonts w:ascii="Times New Roman" w:hAnsi="Times New Roman" w:cs="Times New Roman"/>
        </w:rPr>
        <w:softHyphen/>
        <w:t>коммуникационных компетенций;</w:t>
      </w:r>
    </w:p>
    <w:p w:rsidR="0066679E" w:rsidRPr="00742033" w:rsidRDefault="0066679E" w:rsidP="0066679E">
      <w:pPr>
        <w:pStyle w:val="50"/>
        <w:shd w:val="clear" w:color="auto" w:fill="auto"/>
        <w:spacing w:before="0"/>
        <w:rPr>
          <w:sz w:val="24"/>
          <w:szCs w:val="24"/>
        </w:rPr>
      </w:pPr>
      <w:r w:rsidRPr="00742033">
        <w:rPr>
          <w:sz w:val="24"/>
          <w:szCs w:val="24"/>
        </w:rPr>
        <w:t>метапредметных: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2384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</w:t>
      </w:r>
      <w:r w:rsidRPr="00742033">
        <w:rPr>
          <w:rFonts w:ascii="Times New Roman" w:hAnsi="Times New Roman" w:cs="Times New Roman"/>
        </w:rPr>
        <w:tab/>
        <w:t>различных</w:t>
      </w:r>
      <w:r w:rsidRPr="00742033">
        <w:rPr>
          <w:rFonts w:ascii="Times New Roman" w:hAnsi="Times New Roman" w:cs="Times New Roman"/>
        </w:rPr>
        <w:tab/>
        <w:t>видов познавательной деятельности для решения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2384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</w:t>
      </w:r>
      <w:r w:rsidRPr="00742033">
        <w:rPr>
          <w:rFonts w:ascii="Times New Roman" w:hAnsi="Times New Roman" w:cs="Times New Roman"/>
        </w:rPr>
        <w:tab/>
        <w:t>различных</w:t>
      </w:r>
      <w:r w:rsidRPr="00742033">
        <w:rPr>
          <w:rFonts w:ascii="Times New Roman" w:hAnsi="Times New Roman" w:cs="Times New Roman"/>
        </w:rPr>
        <w:tab/>
        <w:t>информационных объектов, с которыми возникает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необходимость сталкиваться в профессиональной сфере в изучении явлений и процессов;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  <w:tab w:val="left" w:pos="2384"/>
          <w:tab w:val="right" w:pos="9616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</w:t>
      </w:r>
      <w:r w:rsidRPr="00742033">
        <w:rPr>
          <w:rFonts w:ascii="Times New Roman" w:hAnsi="Times New Roman" w:cs="Times New Roman"/>
        </w:rPr>
        <w:tab/>
        <w:t>различных</w:t>
      </w:r>
      <w:r w:rsidRPr="00742033">
        <w:rPr>
          <w:rFonts w:ascii="Times New Roman" w:hAnsi="Times New Roman" w:cs="Times New Roman"/>
        </w:rPr>
        <w:tab/>
        <w:t>источников информации, в том числе электронных</w:t>
      </w:r>
    </w:p>
    <w:p w:rsidR="0066679E" w:rsidRPr="00742033" w:rsidRDefault="0066679E" w:rsidP="0066679E">
      <w:pPr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66679E" w:rsidRPr="00742033" w:rsidRDefault="0066679E" w:rsidP="0066679E">
      <w:pPr>
        <w:pStyle w:val="50"/>
        <w:shd w:val="clear" w:color="auto" w:fill="auto"/>
        <w:spacing w:before="0"/>
        <w:rPr>
          <w:sz w:val="24"/>
          <w:szCs w:val="24"/>
        </w:rPr>
      </w:pPr>
      <w:r w:rsidRPr="00742033">
        <w:rPr>
          <w:sz w:val="24"/>
          <w:szCs w:val="24"/>
        </w:rPr>
        <w:t>предметных: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представлений о роли информации и информационных процессов в окружающем мире;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использование готовых прикладных компьютерных программ по профилю подготовки;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способами представления, хранения и обработки данных на компьютере;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компьютерными средствами представления и анализа данных в электронных таблицах;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3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представлений о базах данных и простейших средствах управления ими;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lastRenderedPageBreak/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66679E" w:rsidRPr="00742033" w:rsidRDefault="0066679E" w:rsidP="0066679E">
      <w:pPr>
        <w:numPr>
          <w:ilvl w:val="0"/>
          <w:numId w:val="4"/>
        </w:numPr>
        <w:tabs>
          <w:tab w:val="left" w:pos="708"/>
        </w:tabs>
        <w:spacing w:after="240" w:line="274" w:lineRule="exact"/>
        <w:jc w:val="both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66679E" w:rsidRPr="00742033" w:rsidRDefault="0066679E" w:rsidP="0066679E">
      <w:pPr>
        <w:keepNext/>
        <w:keepLines/>
        <w:ind w:left="540"/>
        <w:rPr>
          <w:rFonts w:ascii="Times New Roman" w:hAnsi="Times New Roman" w:cs="Times New Roman"/>
        </w:rPr>
      </w:pPr>
      <w:bookmarkStart w:id="2" w:name="bookmark0"/>
      <w:r w:rsidRPr="00742033">
        <w:rPr>
          <w:rFonts w:ascii="Times New Roman" w:hAnsi="Times New Roman" w:cs="Times New Roman"/>
        </w:rPr>
        <w:t>1.4. Рекомендуемое количество часов на освоение программы дисциплины:</w:t>
      </w:r>
      <w:bookmarkEnd w:id="2"/>
    </w:p>
    <w:p w:rsidR="0066679E" w:rsidRPr="00742033" w:rsidRDefault="0066679E" w:rsidP="0066679E">
      <w:pPr>
        <w:spacing w:after="283"/>
        <w:ind w:left="540" w:right="1040"/>
        <w:rPr>
          <w:rFonts w:ascii="Times New Roman" w:hAnsi="Times New Roman" w:cs="Times New Roman"/>
        </w:rPr>
      </w:pPr>
      <w:r w:rsidRPr="00742033">
        <w:rPr>
          <w:rFonts w:ascii="Times New Roman" w:hAnsi="Times New Roman" w:cs="Times New Roman"/>
        </w:rPr>
        <w:t>максимальной учебной нагрузки обучающихся 144 часов, в том числе: обязательной учебной нагрузки обучающихся 144 часов; практической работы обучающихся 80 часов, контрольных работ обучающихся 28 часов, вариативной части 36 часов</w:t>
      </w:r>
    </w:p>
    <w:p w:rsidR="0066679E" w:rsidRPr="00742033" w:rsidRDefault="0066679E" w:rsidP="0066679E">
      <w:pPr>
        <w:keepNext/>
        <w:keepLines/>
        <w:spacing w:line="220" w:lineRule="exact"/>
        <w:ind w:left="1620"/>
        <w:rPr>
          <w:rFonts w:ascii="Times New Roman" w:hAnsi="Times New Roman" w:cs="Times New Roman"/>
        </w:rPr>
      </w:pPr>
      <w:bookmarkStart w:id="3" w:name="bookmark1"/>
      <w:r w:rsidRPr="00742033">
        <w:rPr>
          <w:rFonts w:ascii="Times New Roman" w:hAnsi="Times New Roman" w:cs="Times New Roman"/>
        </w:rPr>
        <w:t>2. СТРУКТУРА И СОДЕРЖАНИЕ УЧЕБНОЙ ДИСЦИПЛИНЫ</w:t>
      </w:r>
      <w:bookmarkEnd w:id="3"/>
    </w:p>
    <w:p w:rsidR="0066679E" w:rsidRPr="00742033" w:rsidRDefault="0066679E" w:rsidP="0066679E">
      <w:pPr>
        <w:framePr w:w="9725" w:wrap="notBeside" w:vAnchor="text" w:hAnchor="text" w:xAlign="center" w:y="1"/>
        <w:spacing w:line="220" w:lineRule="exact"/>
        <w:rPr>
          <w:rFonts w:ascii="Times New Roman" w:hAnsi="Times New Roman" w:cs="Times New Roman"/>
        </w:rPr>
      </w:pPr>
      <w:r w:rsidRPr="00742033">
        <w:rPr>
          <w:rStyle w:val="a7"/>
          <w:rFonts w:eastAsia="Microsoft Sans Serif"/>
          <w:sz w:val="24"/>
          <w:szCs w:val="24"/>
        </w:rPr>
        <w:t>2.1. Объем учебной дисциплины и виды учебной работы</w:t>
      </w:r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66679E" w:rsidRPr="00742033" w:rsidTr="001100C5">
        <w:trPr>
          <w:trHeight w:hRule="exact" w:val="58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left="306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Pr="00742033" w:rsidRDefault="0066679E" w:rsidP="001100C5">
            <w:pPr>
              <w:framePr w:w="9725" w:wrap="notBeside" w:vAnchor="text" w:hAnchor="text" w:xAlign="center" w:y="1"/>
              <w:spacing w:after="120" w:line="220" w:lineRule="exact"/>
              <w:ind w:left="74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Объем</w:t>
            </w:r>
          </w:p>
          <w:p w:rsidR="0066679E" w:rsidRPr="00742033" w:rsidRDefault="0066679E" w:rsidP="001100C5">
            <w:pPr>
              <w:framePr w:w="9725" w:wrap="notBeside" w:vAnchor="text" w:hAnchor="text" w:xAlign="center" w:y="1"/>
              <w:spacing w:before="120" w:line="220" w:lineRule="exact"/>
              <w:ind w:right="580"/>
              <w:jc w:val="right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часов</w:t>
            </w:r>
          </w:p>
        </w:tc>
      </w:tr>
      <w:tr w:rsidR="0066679E" w:rsidRPr="00742033" w:rsidTr="001100C5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left="52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Pr="00742033" w:rsidRDefault="001C48D3" w:rsidP="001100C5">
            <w:pPr>
              <w:framePr w:w="9725" w:wrap="notBeside" w:vAnchor="text" w:hAnchor="text" w:xAlign="center" w:y="1"/>
              <w:spacing w:line="220" w:lineRule="exact"/>
              <w:ind w:right="580"/>
              <w:jc w:val="right"/>
              <w:rPr>
                <w:rFonts w:ascii="Times New Roman" w:hAnsi="Times New Roman" w:cs="Times New Roman"/>
              </w:rPr>
            </w:pPr>
            <w:r>
              <w:rPr>
                <w:rStyle w:val="20"/>
                <w:rFonts w:eastAsia="Microsoft Sans Serif"/>
                <w:sz w:val="24"/>
                <w:szCs w:val="24"/>
              </w:rPr>
              <w:t>100</w:t>
            </w:r>
          </w:p>
        </w:tc>
      </w:tr>
      <w:tr w:rsidR="0066679E" w:rsidRPr="00742033" w:rsidTr="001100C5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left="520"/>
              <w:rPr>
                <w:rFonts w:ascii="Times New Roman" w:hAnsi="Times New Roman" w:cs="Times New Roman"/>
              </w:rPr>
            </w:pP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ind w:right="58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6679E" w:rsidRPr="00742033" w:rsidTr="001100C5">
        <w:trPr>
          <w:trHeight w:hRule="exact" w:val="298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Pr="00742033" w:rsidRDefault="0066679E" w:rsidP="001100C5">
            <w:pPr>
              <w:framePr w:w="9725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</w:rPr>
            </w:pPr>
            <w:r w:rsidRPr="00742033">
              <w:rPr>
                <w:rStyle w:val="21"/>
                <w:rFonts w:eastAsia="Microsoft Sans Serif"/>
                <w:sz w:val="24"/>
                <w:szCs w:val="24"/>
              </w:rPr>
              <w:t xml:space="preserve">Итоговая аттестация в форме </w:t>
            </w:r>
            <w:r w:rsidRPr="00742033">
              <w:rPr>
                <w:rStyle w:val="20"/>
                <w:rFonts w:eastAsia="Microsoft Sans Serif"/>
                <w:sz w:val="24"/>
                <w:szCs w:val="24"/>
              </w:rPr>
              <w:t>зачета с оценкой, дифференцированного зачета                         6</w:t>
            </w:r>
          </w:p>
        </w:tc>
      </w:tr>
    </w:tbl>
    <w:p w:rsidR="0066679E" w:rsidRPr="00742033" w:rsidRDefault="0066679E" w:rsidP="0066679E">
      <w:pPr>
        <w:framePr w:w="9725" w:wrap="notBeside" w:vAnchor="text" w:hAnchor="text" w:xAlign="center" w:y="1"/>
        <w:rPr>
          <w:rFonts w:ascii="Times New Roman" w:hAnsi="Times New Roman" w:cs="Times New Roman"/>
        </w:rPr>
      </w:pPr>
    </w:p>
    <w:p w:rsidR="0066679E" w:rsidRPr="00742033" w:rsidRDefault="0066679E" w:rsidP="0066679E">
      <w:pPr>
        <w:rPr>
          <w:rFonts w:ascii="Times New Roman" w:hAnsi="Times New Roman" w:cs="Times New Roman"/>
        </w:rPr>
      </w:pPr>
    </w:p>
    <w:p w:rsidR="0066679E" w:rsidRDefault="0066679E" w:rsidP="0066679E">
      <w:pPr>
        <w:rPr>
          <w:sz w:val="2"/>
          <w:szCs w:val="2"/>
        </w:rPr>
        <w:sectPr w:rsidR="0066679E">
          <w:pgSz w:w="11900" w:h="16840"/>
          <w:pgMar w:top="781" w:right="792" w:bottom="1280" w:left="1321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horzAnchor="margin" w:tblpY="54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7344"/>
        <w:gridCol w:w="1843"/>
        <w:gridCol w:w="1790"/>
      </w:tblGrid>
      <w:tr w:rsidR="0066679E" w:rsidTr="001100C5">
        <w:trPr>
          <w:trHeight w:hRule="exact" w:val="8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spacing w:line="220" w:lineRule="exact"/>
            </w:pPr>
            <w:r>
              <w:rPr>
                <w:rStyle w:val="20"/>
                <w:rFonts w:eastAsia="Microsoft Sans Serif"/>
              </w:rPr>
              <w:lastRenderedPageBreak/>
              <w:t>Наименование разделов и тем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jc w:val="center"/>
            </w:pPr>
            <w:r>
              <w:rPr>
                <w:rStyle w:val="20"/>
                <w:rFonts w:eastAsia="Microsoft Sans Serif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</w:r>
            <w:r>
              <w:rPr>
                <w:rStyle w:val="21"/>
                <w:rFonts w:eastAsia="Microsoft Sans Serif"/>
              </w:rPr>
              <w:t>(если предусмотрены)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ind w:left="240"/>
            </w:pPr>
            <w:r>
              <w:rPr>
                <w:rStyle w:val="20"/>
                <w:rFonts w:eastAsia="Microsoft Sans Serif"/>
              </w:rPr>
              <w:t>Объем часов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after="120" w:line="220" w:lineRule="exact"/>
              <w:jc w:val="center"/>
            </w:pPr>
            <w:r>
              <w:rPr>
                <w:rStyle w:val="20"/>
                <w:rFonts w:eastAsia="Microsoft Sans Serif"/>
              </w:rPr>
              <w:t>Уровень</w:t>
            </w:r>
          </w:p>
          <w:p w:rsidR="0066679E" w:rsidRDefault="0066679E" w:rsidP="001100C5">
            <w:pPr>
              <w:spacing w:before="120" w:line="220" w:lineRule="exact"/>
              <w:jc w:val="center"/>
            </w:pPr>
            <w:r>
              <w:rPr>
                <w:rStyle w:val="20"/>
                <w:rFonts w:eastAsia="Microsoft Sans Serif"/>
              </w:rPr>
              <w:t>освоения</w:t>
            </w:r>
          </w:p>
        </w:tc>
      </w:tr>
      <w:tr w:rsidR="0066679E" w:rsidTr="001100C5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4</w:t>
            </w:r>
          </w:p>
        </w:tc>
      </w:tr>
      <w:tr w:rsidR="0066679E" w:rsidTr="001100C5">
        <w:trPr>
          <w:trHeight w:hRule="exact" w:val="8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Введение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Роль и место знаний по предмету «Информатика» в сфере профессиональной деятельности. Цели и задачи изучения дисциплины.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Раздел 1.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Информация и информационные процессы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9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spacing w:line="278" w:lineRule="exact"/>
            </w:pPr>
            <w:r>
              <w:rPr>
                <w:rStyle w:val="20"/>
                <w:rFonts w:eastAsia="Microsoft Sans Serif"/>
              </w:rPr>
              <w:t>Тема 1.1 Информация и информационные процессы.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1C48D3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840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Информация. Классификация и свойства информации. Назначение и виды информационных моделей, описывающих реальные объекты или процессы.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  <w:tr w:rsidR="0066679E" w:rsidTr="001100C5">
        <w:trPr>
          <w:trHeight w:hRule="exact" w:val="326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322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Составление кроссворда по изученной теме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/>
        </w:tc>
      </w:tr>
      <w:tr w:rsidR="0066679E" w:rsidTr="001100C5">
        <w:trPr>
          <w:trHeight w:hRule="exact" w:val="28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r>
              <w:rPr>
                <w:rStyle w:val="20"/>
                <w:rFonts w:eastAsia="Microsoft Sans Serif"/>
              </w:rPr>
              <w:t>Тема 1.2</w:t>
            </w:r>
          </w:p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Кодирование и измерение информации. Двоичное кодирование. Системы счисления.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Pr="00A54C1E" w:rsidRDefault="0066679E" w:rsidP="001100C5">
            <w:pPr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1114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78" w:lineRule="exact"/>
            </w:pPr>
            <w:r>
              <w:rPr>
                <w:rStyle w:val="21"/>
                <w:rFonts w:eastAsia="Microsoft Sans Serif"/>
              </w:rPr>
              <w:t>Системы счисления. Применение разных систем счисления в ЭВМ. Способы перевода чисел из одной системы счисления в другую. Математические операции над числами в разных системах счисления.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  <w:tr w:rsidR="0066679E" w:rsidTr="001100C5">
        <w:trPr>
          <w:trHeight w:hRule="exact" w:val="283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40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Перевод чисел из одной системы счисления в другую. Выполнение математических операций над числами в разных системах счисления.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/>
        </w:tc>
      </w:tr>
      <w:tr w:rsidR="0066679E" w:rsidTr="001100C5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Разработка кодовой таблицы по алгоритму по теме 1.2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/>
        </w:tc>
      </w:tr>
      <w:tr w:rsidR="0066679E" w:rsidTr="001100C5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Раздел 2. Устройство компьютера.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spacing w:line="210" w:lineRule="exact"/>
              <w:jc w:val="center"/>
            </w:pPr>
            <w:r>
              <w:rPr>
                <w:rStyle w:val="2105pt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r>
              <w:rPr>
                <w:rStyle w:val="20"/>
                <w:rFonts w:eastAsia="Microsoft Sans Serif"/>
              </w:rPr>
              <w:t>Тема 2.1.</w:t>
            </w:r>
          </w:p>
          <w:p w:rsidR="0066679E" w:rsidRDefault="0066679E" w:rsidP="001100C5">
            <w:r>
              <w:rPr>
                <w:rStyle w:val="20"/>
                <w:rFonts w:eastAsia="Microsoft Sans Serif"/>
              </w:rPr>
              <w:t>Основные устройства компьютера.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1C48D3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562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Изучение основных устройств компьютера их видов и классификаций. Определение их характеристик и назначения.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  <w:tr w:rsidR="0066679E" w:rsidTr="001100C5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30" w:lineRule="exact"/>
              <w:jc w:val="center"/>
              <w:rPr>
                <w:rStyle w:val="2115pt"/>
                <w:rFonts w:eastAsia="Microsoft Sans Serif"/>
              </w:rPr>
            </w:pPr>
          </w:p>
          <w:p w:rsidR="0066679E" w:rsidRDefault="0066679E" w:rsidP="001100C5">
            <w:pPr>
              <w:spacing w:line="230" w:lineRule="exact"/>
              <w:jc w:val="center"/>
              <w:rPr>
                <w:rStyle w:val="2115pt"/>
                <w:rFonts w:eastAsia="Microsoft Sans Serif"/>
              </w:rPr>
            </w:pPr>
            <w:r>
              <w:rPr>
                <w:rStyle w:val="2115pt"/>
                <w:rFonts w:eastAsia="Microsoft Sans Serif"/>
              </w:rPr>
              <w:t>1</w:t>
            </w:r>
          </w:p>
          <w:p w:rsidR="0066679E" w:rsidRDefault="0066679E" w:rsidP="001100C5">
            <w:pPr>
              <w:spacing w:line="230" w:lineRule="exact"/>
              <w:jc w:val="center"/>
              <w:rPr>
                <w:rStyle w:val="2115pt"/>
                <w:rFonts w:eastAsia="Microsoft Sans Serif"/>
              </w:rPr>
            </w:pPr>
          </w:p>
          <w:p w:rsidR="0066679E" w:rsidRDefault="0066679E" w:rsidP="001100C5">
            <w:pPr>
              <w:spacing w:line="230" w:lineRule="exact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Составить таблицу: Устройства ввода-вывода.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/>
        </w:tc>
      </w:tr>
      <w:tr w:rsidR="0066679E" w:rsidTr="001100C5">
        <w:trPr>
          <w:trHeight w:hRule="exact" w:val="28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Тема 2.2.</w:t>
            </w:r>
          </w:p>
          <w:p w:rsidR="0066679E" w:rsidRDefault="0066679E" w:rsidP="001100C5">
            <w:pPr>
              <w:spacing w:before="60" w:line="220" w:lineRule="exact"/>
              <w:jc w:val="right"/>
            </w:pPr>
            <w:r>
              <w:rPr>
                <w:rStyle w:val="20"/>
                <w:rFonts w:eastAsia="Microsoft Sans Serif"/>
              </w:rPr>
              <w:t>Программное обеспечение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8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298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/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Организация программного взаимодействия микропроцессора 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</w:tbl>
    <w:tbl>
      <w:tblPr>
        <w:tblpPr w:leftFromText="180" w:rightFromText="180" w:vertAnchor="text" w:horzAnchor="margin" w:tblpY="-13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:rsidTr="001100C5">
        <w:trPr>
          <w:trHeight w:hRule="exact" w:val="845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lastRenderedPageBreak/>
              <w:t>Операционные системы.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реальными внешними устройствами в сфере профессиональной деятельности. Операционная система: назначение и основные функции.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Подготовить сообщение на тему: «Операционные системы».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/>
        </w:tc>
      </w:tr>
      <w:tr w:rsidR="0066679E" w:rsidTr="001100C5">
        <w:trPr>
          <w:trHeight w:hRule="exact" w:val="283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3. Элементы алгоритмизации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Тема 3.1.</w:t>
            </w:r>
          </w:p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Алгоритмизация. Понятие алгоритма.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1C48D3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9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835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Понятие алгоритма, свойства алгоритмов. Исполнители алгоритмов, система команд исполнителя. Способы записи алгоритмов. Общие правила алгоритмического языка.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  <w:tr w:rsidR="0066679E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линейных программ с ветвлением и с циклами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E14EE1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4. Средства информационных и коммуникационных технологий.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Тема 4.1.</w:t>
            </w:r>
          </w:p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Классификация ЭВМ. Технические средства автоматизации.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840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Основные сведения об электронно-вычислительной технике: классификация ЭВМ, характеристики, функциональное назначение. Персональные, специальные и управляющие ЭВМ.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  <w:tr w:rsidR="0066679E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E14EE1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Тема 4.2.</w:t>
            </w:r>
          </w:p>
          <w:p w:rsidR="0066679E" w:rsidRDefault="0066679E" w:rsidP="001100C5">
            <w:pPr>
              <w:jc w:val="both"/>
            </w:pPr>
            <w:r>
              <w:rPr>
                <w:rStyle w:val="20"/>
                <w:rFonts w:eastAsia="Microsoft Sans Serif"/>
              </w:rPr>
              <w:t>Техника безопасности работы за компьютером.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840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>Изучение техники безопасности работы за компьютером.</w:t>
            </w:r>
          </w:p>
          <w:p w:rsidR="0066679E" w:rsidRDefault="0066679E" w:rsidP="001100C5">
            <w:pPr>
              <w:jc w:val="both"/>
            </w:pPr>
            <w:r>
              <w:rPr>
                <w:rStyle w:val="21"/>
                <w:rFonts w:eastAsia="Microsoft Sans Serif"/>
              </w:rPr>
              <w:t xml:space="preserve">Основы безопасности при работе с операционными системами и программами, ЛВС и сетью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Internet.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/>
        </w:tc>
      </w:tr>
      <w:tr w:rsidR="0066679E" w:rsidTr="001100C5">
        <w:trPr>
          <w:trHeight w:hRule="exact" w:val="283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Работа в операционной системе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Microsoft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Windows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: </w:t>
            </w:r>
            <w:r>
              <w:rPr>
                <w:rStyle w:val="21"/>
                <w:rFonts w:eastAsia="Microsoft Sans Serif"/>
              </w:rPr>
              <w:t>запуск приложений, антивирус, брандмауэр.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4.3.</w:t>
            </w:r>
          </w:p>
          <w:p w:rsidR="0066679E" w:rsidRDefault="0066679E" w:rsidP="001100C5">
            <w:pPr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Аппаратная часть ЭВМ.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298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/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Различные типы интерфейсов вычислительных систем.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/>
        </w:tc>
      </w:tr>
    </w:tbl>
    <w:p w:rsidR="0066679E" w:rsidRDefault="0066679E" w:rsidP="0066679E">
      <w:pPr>
        <w:framePr w:w="14664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  <w:sectPr w:rsidR="0066679E">
          <w:footerReference w:type="default" r:id="rId9"/>
          <w:headerReference w:type="first" r:id="rId10"/>
          <w:footerReference w:type="first" r:id="rId11"/>
          <w:pgSz w:w="16840" w:h="11900" w:orient="landscape"/>
          <w:pgMar w:top="1064" w:right="1019" w:bottom="1064" w:left="1158" w:header="0" w:footer="3" w:gutter="0"/>
          <w:cols w:space="720"/>
          <w:noEndnote/>
          <w:titlePg/>
          <w:docGrid w:linePitch="360"/>
        </w:sectPr>
      </w:pPr>
    </w:p>
    <w:p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72"/>
        <w:gridCol w:w="7358"/>
        <w:gridCol w:w="1843"/>
        <w:gridCol w:w="1790"/>
      </w:tblGrid>
      <w:tr w:rsidR="0066679E" w:rsidTr="001100C5">
        <w:trPr>
          <w:trHeight w:hRule="exact" w:val="845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Магистрально-модульный принцип построения компьютера. Определение и характеристики: оперативная память, видеоадаптер, центральный процессор.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Формирование справочного каталога по модулям системной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4.4.</w:t>
            </w:r>
          </w:p>
          <w:p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Программное обеспечение ПК. Операционная система: назначение и основные функции.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Организация программного взаимодействия ЭВМ с реальными внешними устройствами в сфере профессиональной деятельности.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Подготовить сообщение на тему: «Программный интерфейс».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4.5.</w:t>
            </w:r>
          </w:p>
          <w:p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Файлы и папки: имена, состав, назначение.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Pr="00A54C1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Виды информации и способы представления ее в ЭВМ. Назначение и области применения цифровой информации.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Создание файлов и папок. Утилиты для работы с файлами и папками.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Построение графика: файловая структура ПК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  <w:r>
              <w:rPr>
                <w:rStyle w:val="2115pt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4.6.</w:t>
            </w:r>
          </w:p>
          <w:p w:rsidR="0066679E" w:rsidRDefault="0066679E" w:rsidP="001100C5">
            <w:pPr>
              <w:framePr w:w="14664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Антивирусные программы.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835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Определение компьютерный вирус. Программные средства для определения вирусных программ и защиты ЭВМ. Антивирусные программы.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Изучение видов антивирусных программ.</w:t>
            </w:r>
          </w:p>
          <w:p w:rsidR="0066679E" w:rsidRDefault="0066679E" w:rsidP="001100C5">
            <w:pPr>
              <w:framePr w:w="14664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Установка антивирусного ПО. Работа с графическим интерфейсом: настройка антивирусного ПО, проверка компьютера, обновление баз данных, изучение статистики работы антивирусного ПО.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Подготовить рефераты на темы: «Компьютерные вирусы, виды и наносимый вред», «Защита информации в современном мире».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3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6"/>
          <w:jc w:val="center"/>
        </w:trPr>
        <w:tc>
          <w:tcPr>
            <w:tcW w:w="110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after="60"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5. Технология создания и преобразования информационных объектов.</w:t>
            </w:r>
          </w:p>
          <w:p w:rsidR="0066679E" w:rsidRDefault="0066679E" w:rsidP="001100C5">
            <w:pPr>
              <w:framePr w:w="14664" w:wrap="notBeside" w:vAnchor="text" w:hAnchor="text" w:xAlign="center" w:y="1"/>
              <w:spacing w:before="60" w:line="220" w:lineRule="exact"/>
              <w:jc w:val="center"/>
            </w:pPr>
            <w:r>
              <w:rPr>
                <w:rStyle w:val="20"/>
                <w:rFonts w:eastAsia="Microsoft Sans Serif"/>
              </w:rPr>
              <w:t xml:space="preserve">Работа с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Microsoft Word.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1C48D3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Тема 5.1.</w:t>
            </w:r>
          </w:p>
          <w:p w:rsidR="0066679E" w:rsidRDefault="0066679E" w:rsidP="001100C5">
            <w:pPr>
              <w:framePr w:w="14664" w:wrap="notBeside" w:vAnchor="text" w:hAnchor="text" w:xAlign="center" w:y="1"/>
              <w:spacing w:before="60" w:line="220" w:lineRule="exact"/>
            </w:pPr>
            <w:r>
              <w:rPr>
                <w:rStyle w:val="20"/>
                <w:rFonts w:eastAsia="Microsoft Sans Serif"/>
              </w:rPr>
              <w:t>Использование возможностей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1C48D3" w:rsidP="001100C5">
            <w:pPr>
              <w:framePr w:w="14664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298"/>
          <w:jc w:val="center"/>
        </w:trPr>
        <w:tc>
          <w:tcPr>
            <w:tcW w:w="36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6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Обзор средств электронной обработки текста и их основных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64" w:wrap="notBeside" w:vAnchor="text" w:hAnchor="text" w:xAlign="center" w:y="1"/>
            </w:pPr>
          </w:p>
        </w:tc>
      </w:tr>
    </w:tbl>
    <w:p w:rsidR="0066679E" w:rsidRDefault="0066679E" w:rsidP="0066679E">
      <w:pPr>
        <w:framePr w:w="14664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:rsidTr="001100C5">
        <w:trPr>
          <w:trHeight w:hRule="exact" w:val="326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lastRenderedPageBreak/>
              <w:t>Тема 5.2.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Вставка в документ различных объектов. Вставка символов.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Работа с объектами в том числе с графическими. Вставка и редактирование символов. Редактирование документа. Подготовка документа к печати.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5.3.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Вставка в документ рисунков, схем, чертежей. Добавление текста в графические объекты и группировка объектов. Создание объектов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WordArt.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137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1378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Работа с рисунками, схемами, чертежами. Создание и редактирование графических объектов.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Создание объектов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WordArt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. </w:t>
            </w:r>
            <w:r>
              <w:rPr>
                <w:rStyle w:val="21"/>
                <w:rFonts w:eastAsia="Microsoft Sans Serif"/>
              </w:rPr>
              <w:t>Группировка объектов.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5.4.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Нумерованные и маркированные списки.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5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и работа с нумерованными и маркированными списками.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5.5.</w:t>
            </w:r>
          </w:p>
          <w:p w:rsidR="0066679E" w:rsidRDefault="0066679E" w:rsidP="001100C5">
            <w:pPr>
              <w:framePr w:w="14606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Формулы в документе.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Вставка формул в документ. Создание и применение формул в документе.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5.6.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Использование гиперссылок в документе.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5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и работа с гиперссылками в документе.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5.7.</w:t>
            </w:r>
          </w:p>
          <w:p w:rsidR="0066679E" w:rsidRDefault="0066679E" w:rsidP="001100C5">
            <w:pPr>
              <w:framePr w:w="14606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 xml:space="preserve">Таблицы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MSWord.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Создание и редактирование простой и сложной таблицы. Форматирование таблиц. Применение в документе колонок и буквицы.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5.8.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Многостраничные документы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MSWord.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71"/>
          <w:jc w:val="center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Создание и редактирование многостраничных документов. Создание в них колонтитулов, нумерации страниц, оглавлений. Комплексная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:rsidTr="001100C5">
        <w:trPr>
          <w:trHeight w:hRule="exact" w:val="293"/>
          <w:jc w:val="center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работа с документом.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5.9.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Мини проект документа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MSWord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Создание мини-проектов (созданных с использованием всех изученных возможностей, представляемых текстовым редактором).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A54C1E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54C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Составление глоссария по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 xml:space="preserve">MSWord </w:t>
            </w:r>
            <w:r>
              <w:rPr>
                <w:rStyle w:val="21"/>
                <w:rFonts w:eastAsia="Microsoft Sans Serif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3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6. Средства и технологии обработки числовой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6.1.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Электронные таблицы как средства обработки числовой информации.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1C48D3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Назначение и основные возможности электронных таблиц. Особенности интерфейса табличного процессора и основные понятия электронных таблиц.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6.2.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Форматирование текстовых и числовых данных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Создание таблицы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Ехсе1. Работа с текстовыми и числовыми данными, выбор формата данных, работа с автозаполнением списков, простейшие операции над числовыми массивами, автосуммирование.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6.3.</w:t>
            </w:r>
          </w:p>
          <w:p w:rsidR="0066679E" w:rsidRDefault="0066679E" w:rsidP="001100C5">
            <w:pPr>
              <w:framePr w:w="14606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 xml:space="preserve">Диаграммы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40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Ввод числовых данных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Ехсе1. Представление результатов обработки числовых данных в форме различных диаграмм. Построение диаграмм с помощью Мастера и их форматирование.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6.4.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Формулы, операции, ссылки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40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Использование ввода в таблицу формул, применение операций, использование ссылок. Выполнение поиска и исправление ошибок, возникающих при вводе числовых данных и формул.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Тема 6.5.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Применение функций и построение графиков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</w:rPr>
              <w:t>Ехсе1.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50"/>
          <w:jc w:val="center"/>
        </w:trPr>
        <w:tc>
          <w:tcPr>
            <w:tcW w:w="36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 xml:space="preserve">Применение функций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Ехсе1. Построение графиков функций, нескольких графиков на одном чертеже.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Решение квадратных уравнений.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146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7358"/>
        <w:gridCol w:w="1843"/>
        <w:gridCol w:w="1790"/>
      </w:tblGrid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lastRenderedPageBreak/>
              <w:t>Тема 6.6.</w:t>
            </w:r>
          </w:p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Комплексное использование возможностей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Excel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 xml:space="preserve">Создание аналитической таблицы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Excel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</w:rPr>
              <w:t>с применением формул, функций, графиков, квадратных уравнений.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109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7. Средства и технологии представления мультимедийной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35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Использование организации информационной среды в профессиональной деятельности. Применение интерфейса мультимедийных программных продуктов.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1C48D3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t>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 7.2.</w:t>
            </w:r>
          </w:p>
          <w:p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 xml:space="preserve">Основы работы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39137C" w:rsidRDefault="0066679E" w:rsidP="001100C5">
            <w:pPr>
              <w:framePr w:w="14606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Создание слайдов, шаблонов оформления. Создание фона слайда. Вставка изображений. Редактирование изображений.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 7.3.</w:t>
            </w:r>
          </w:p>
          <w:p w:rsidR="0066679E" w:rsidRDefault="0066679E" w:rsidP="001100C5">
            <w:pPr>
              <w:framePr w:w="14606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 xml:space="preserve">Создание презентации с диаграммами и таблицами в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26"/>
          <w:jc w:val="center"/>
        </w:trPr>
        <w:tc>
          <w:tcPr>
            <w:tcW w:w="36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6" w:wrap="notBeside" w:vAnchor="text" w:hAnchor="text" w:xAlign="center" w:y="1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 xml:space="preserve">Создание презентации с диаграммами и таблицами в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6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679E" w:rsidRDefault="0066679E" w:rsidP="0066679E">
      <w:pPr>
        <w:framePr w:w="14606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tbl>
      <w:tblPr>
        <w:tblOverlap w:val="never"/>
        <w:tblW w:w="146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0"/>
        <w:gridCol w:w="7358"/>
        <w:gridCol w:w="1843"/>
        <w:gridCol w:w="1790"/>
      </w:tblGrid>
      <w:tr w:rsidR="0066679E" w:rsidTr="001100C5">
        <w:trPr>
          <w:trHeight w:hRule="exact" w:val="288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8. Компьютерные коммуникации.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1C48D3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spacing w:after="60" w:line="220" w:lineRule="exact"/>
              <w:jc w:val="both"/>
            </w:pPr>
            <w:r>
              <w:rPr>
                <w:rStyle w:val="20"/>
                <w:rFonts w:eastAsia="Microsoft Sans Serif"/>
              </w:rPr>
              <w:t>Тема 8.1.</w:t>
            </w:r>
          </w:p>
          <w:p w:rsidR="0066679E" w:rsidRDefault="0066679E" w:rsidP="001100C5">
            <w:pPr>
              <w:framePr w:w="14602" w:wrap="notBeside" w:vAnchor="text" w:hAnchor="page" w:x="1136" w:y="5"/>
              <w:spacing w:before="60" w:line="220" w:lineRule="exact"/>
              <w:jc w:val="both"/>
            </w:pPr>
            <w:r>
              <w:rPr>
                <w:rStyle w:val="20"/>
                <w:rFonts w:eastAsia="Microsoft Sans Serif"/>
              </w:rPr>
              <w:t>Основы компьютерных сетей.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1C48D3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7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Локальные и глобальные компьютерные информационные сети. Основные ресурсы: электронная почта, телеконференции.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Самостоятельная работа обучающихся.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AB54D9" w:rsidRDefault="0066679E" w:rsidP="001100C5">
            <w:pPr>
              <w:framePr w:w="14602" w:wrap="notBeside" w:vAnchor="text" w:hAnchor="page" w:x="1136" w:y="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 9. Технологическая цепочка решения информационных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98"/>
          <w:jc w:val="center"/>
        </w:trPr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jc w:val="both"/>
            </w:pPr>
            <w:r>
              <w:rPr>
                <w:rStyle w:val="20"/>
                <w:rFonts w:eastAsia="Microsoft Sans Serif"/>
              </w:rPr>
              <w:t>Тема 9.1.</w:t>
            </w:r>
          </w:p>
          <w:p w:rsidR="0066679E" w:rsidRDefault="0066679E" w:rsidP="001100C5">
            <w:pPr>
              <w:framePr w:w="14602" w:wrap="notBeside" w:vAnchor="text" w:hAnchor="page" w:x="1136" w:y="5"/>
              <w:jc w:val="both"/>
            </w:pPr>
            <w:r>
              <w:rPr>
                <w:rStyle w:val="20"/>
                <w:rFonts w:eastAsia="Microsoft Sans Serif"/>
              </w:rPr>
              <w:t xml:space="preserve">Комплексное использование программ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MS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Office</w:t>
            </w:r>
            <w:r w:rsidRPr="00BF0FCC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Особенности и методы создания взаимосвязи текста, графических и иных объектов.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Pr="00AB54D9" w:rsidRDefault="0066679E" w:rsidP="001100C5">
            <w:pPr>
              <w:framePr w:w="14602" w:wrap="notBeside" w:vAnchor="text" w:hAnchor="page" w:x="1136" w:y="5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</w:tr>
      <w:tr w:rsidR="0066679E" w:rsidTr="001100C5">
        <w:trPr>
          <w:trHeight w:hRule="exact" w:val="298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ind w:left="400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36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14602" w:wrap="notBeside" w:vAnchor="text" w:hAnchor="page" w:x="1136" w:y="5"/>
              <w:jc w:val="both"/>
            </w:pPr>
            <w:r>
              <w:rPr>
                <w:rStyle w:val="21"/>
                <w:rFonts w:eastAsia="Microsoft Sans Serif"/>
              </w:rPr>
              <w:t xml:space="preserve">Комплексное использование программ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Word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,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Excel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,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Power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Point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, </w:t>
            </w:r>
            <w:r>
              <w:rPr>
                <w:rStyle w:val="21"/>
                <w:rFonts w:eastAsia="Microsoft Sans Serif"/>
                <w:lang w:val="en-US" w:eastAsia="en-US" w:bidi="en-US"/>
              </w:rPr>
              <w:t>Paint</w:t>
            </w:r>
            <w:r w:rsidRPr="00BF0FCC">
              <w:rPr>
                <w:rStyle w:val="21"/>
                <w:rFonts w:eastAsia="Microsoft Sans Serif"/>
                <w:lang w:eastAsia="en-US" w:bidi="en-US"/>
              </w:rPr>
              <w:t xml:space="preserve">. </w:t>
            </w:r>
            <w:r>
              <w:rPr>
                <w:rStyle w:val="21"/>
                <w:rFonts w:eastAsia="Microsoft Sans Serif"/>
              </w:rPr>
              <w:t>Выполнить форматирование документа, содержащего различные объекты. Выполнить задание по созданию комплексных документов.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283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1C48D3" w:rsidP="001100C5">
            <w:pPr>
              <w:framePr w:w="14602" w:wrap="notBeside" w:vAnchor="text" w:hAnchor="page" w:x="1136" w:y="5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14602" w:wrap="notBeside" w:vAnchor="text" w:hAnchor="page" w:x="1136" w:y="5"/>
              <w:rPr>
                <w:sz w:val="10"/>
                <w:szCs w:val="10"/>
              </w:rPr>
            </w:pPr>
          </w:p>
        </w:tc>
      </w:tr>
    </w:tbl>
    <w:p w:rsidR="0066679E" w:rsidRDefault="0066679E" w:rsidP="0066679E">
      <w:pPr>
        <w:framePr w:w="14602" w:wrap="notBeside" w:vAnchor="text" w:hAnchor="page" w:x="1136" w:y="5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  <w:sectPr w:rsidR="0066679E">
          <w:pgSz w:w="16840" w:h="11900" w:orient="landscape"/>
          <w:pgMar w:top="691" w:right="994" w:bottom="1076" w:left="1182" w:header="0" w:footer="3" w:gutter="0"/>
          <w:cols w:space="720"/>
          <w:noEndnote/>
          <w:docGrid w:linePitch="360"/>
        </w:sectPr>
      </w:pPr>
    </w:p>
    <w:p w:rsidR="0066679E" w:rsidRDefault="0066679E" w:rsidP="0066679E">
      <w:pPr>
        <w:keepNext/>
        <w:keepLines/>
        <w:numPr>
          <w:ilvl w:val="0"/>
          <w:numId w:val="5"/>
        </w:numPr>
        <w:tabs>
          <w:tab w:val="left" w:pos="1804"/>
        </w:tabs>
        <w:spacing w:after="3" w:line="220" w:lineRule="exact"/>
        <w:ind w:left="1480"/>
        <w:jc w:val="both"/>
        <w:outlineLvl w:val="0"/>
      </w:pPr>
      <w:bookmarkStart w:id="4" w:name="bookmark2"/>
      <w:r>
        <w:lastRenderedPageBreak/>
        <w:t>УСЛОВИЯ РЕАЛИЗАЦИИ УЧЕБНОЙ ДИСЦИПЛИНЫ</w:t>
      </w:r>
      <w:bookmarkEnd w:id="4"/>
    </w:p>
    <w:p w:rsidR="0066679E" w:rsidRDefault="0066679E" w:rsidP="0066679E">
      <w:pPr>
        <w:keepNext/>
        <w:keepLines/>
        <w:numPr>
          <w:ilvl w:val="1"/>
          <w:numId w:val="5"/>
        </w:numPr>
        <w:tabs>
          <w:tab w:val="left" w:pos="947"/>
        </w:tabs>
        <w:spacing w:after="205" w:line="220" w:lineRule="exact"/>
        <w:ind w:firstLine="440"/>
        <w:jc w:val="both"/>
        <w:outlineLvl w:val="0"/>
      </w:pPr>
      <w:bookmarkStart w:id="5" w:name="bookmark3"/>
      <w:r>
        <w:t>Требования к минимальному материально-техническому обеспечению</w:t>
      </w:r>
      <w:bookmarkEnd w:id="5"/>
    </w:p>
    <w:p w:rsidR="0066679E" w:rsidRDefault="0066679E" w:rsidP="0066679E">
      <w:pPr>
        <w:ind w:firstLine="440"/>
        <w:jc w:val="both"/>
      </w:pPr>
      <w:r>
        <w:t>Реализация учебной дисциплины требует наличия:</w:t>
      </w:r>
    </w:p>
    <w:p w:rsidR="0066679E" w:rsidRDefault="0066679E" w:rsidP="0066679E">
      <w:pPr>
        <w:ind w:firstLine="440"/>
        <w:jc w:val="both"/>
      </w:pPr>
      <w:r>
        <w:t>учебного кабинета "Информатика", в котором имеется возможность обеспечить обучающимся свободный доступ в Интернет во время учебного занятия и период вне учебной деятельности.</w:t>
      </w:r>
    </w:p>
    <w:p w:rsidR="0066679E" w:rsidRDefault="0066679E" w:rsidP="0066679E">
      <w:pPr>
        <w:ind w:firstLine="440"/>
        <w:jc w:val="both"/>
      </w:pPr>
      <w:r>
        <w:t>Помещение кабинета должно удовлетворять требованиям санитарно-эпидемио</w:t>
      </w:r>
      <w:r>
        <w:softHyphen/>
        <w:t>логических правил и нормативов (СанПиН 2.4.2 № 178-02).</w:t>
      </w:r>
    </w:p>
    <w:p w:rsidR="0066679E" w:rsidRDefault="0066679E" w:rsidP="0066679E">
      <w:pPr>
        <w:ind w:firstLine="440"/>
        <w:jc w:val="both"/>
      </w:pPr>
      <w: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66679E" w:rsidRDefault="0066679E" w:rsidP="0066679E">
      <w:pPr>
        <w:numPr>
          <w:ilvl w:val="0"/>
          <w:numId w:val="1"/>
        </w:numPr>
        <w:tabs>
          <w:tab w:val="left" w:pos="1162"/>
        </w:tabs>
        <w:spacing w:line="220" w:lineRule="exact"/>
        <w:ind w:left="1160" w:hanging="360"/>
        <w:jc w:val="both"/>
      </w:pPr>
      <w:r>
        <w:t>многофункциональный комплекс преподавателя;</w:t>
      </w:r>
    </w:p>
    <w:p w:rsidR="0066679E" w:rsidRDefault="0066679E" w:rsidP="0066679E">
      <w:pPr>
        <w:numPr>
          <w:ilvl w:val="0"/>
          <w:numId w:val="1"/>
        </w:numPr>
        <w:tabs>
          <w:tab w:val="left" w:pos="6872"/>
        </w:tabs>
        <w:spacing w:line="274" w:lineRule="exact"/>
        <w:ind w:left="1160" w:hanging="360"/>
        <w:jc w:val="both"/>
      </w:pPr>
      <w:r>
        <w:t xml:space="preserve"> технические средства обучения (средства</w:t>
      </w:r>
      <w:r>
        <w:tab/>
        <w:t>ИКТ—информационно коммуникационной технологии):</w:t>
      </w:r>
    </w:p>
    <w:p w:rsidR="0066679E" w:rsidRDefault="0066679E" w:rsidP="0066679E">
      <w:pPr>
        <w:numPr>
          <w:ilvl w:val="0"/>
          <w:numId w:val="4"/>
        </w:numPr>
        <w:tabs>
          <w:tab w:val="left" w:pos="1162"/>
        </w:tabs>
        <w:spacing w:line="220" w:lineRule="exact"/>
        <w:ind w:left="1160" w:hanging="360"/>
        <w:jc w:val="both"/>
      </w:pPr>
      <w:r>
        <w:t xml:space="preserve">компьютеры (рабочие станции с 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 xml:space="preserve"> </w:t>
      </w:r>
      <w:r>
        <w:rPr>
          <w:lang w:val="en-US" w:eastAsia="en-US" w:bidi="en-US"/>
        </w:rPr>
        <w:t>ROM</w:t>
      </w:r>
      <w:r w:rsidRPr="00BF0FCC">
        <w:rPr>
          <w:lang w:eastAsia="en-US" w:bidi="en-US"/>
        </w:rPr>
        <w:t xml:space="preserve"> (</w:t>
      </w:r>
      <w:r>
        <w:rPr>
          <w:lang w:val="en-US" w:eastAsia="en-US" w:bidi="en-US"/>
        </w:rPr>
        <w:t>DVD</w:t>
      </w:r>
      <w:r w:rsidRPr="00BF0FCC">
        <w:rPr>
          <w:lang w:eastAsia="en-US" w:bidi="en-US"/>
        </w:rPr>
        <w:t xml:space="preserve"> </w:t>
      </w:r>
      <w:r>
        <w:rPr>
          <w:lang w:val="en-US" w:eastAsia="en-US" w:bidi="en-US"/>
        </w:rPr>
        <w:t>ROM</w:t>
      </w:r>
      <w:r w:rsidRPr="00BF0FCC">
        <w:rPr>
          <w:lang w:eastAsia="en-US" w:bidi="en-US"/>
        </w:rPr>
        <w:t>);</w:t>
      </w:r>
    </w:p>
    <w:p w:rsidR="0066679E" w:rsidRDefault="0066679E" w:rsidP="0066679E">
      <w:pPr>
        <w:numPr>
          <w:ilvl w:val="0"/>
          <w:numId w:val="4"/>
        </w:numPr>
        <w:tabs>
          <w:tab w:val="left" w:pos="1162"/>
        </w:tabs>
        <w:spacing w:line="269" w:lineRule="exact"/>
        <w:ind w:left="1160" w:hanging="360"/>
        <w:jc w:val="both"/>
      </w:pPr>
      <w:r>
        <w:t>рабочее место педагога с модемом, одноранговая локальная сеть кабинета, Интернет);</w:t>
      </w:r>
    </w:p>
    <w:p w:rsidR="0066679E" w:rsidRDefault="0066679E" w:rsidP="0066679E">
      <w:pPr>
        <w:numPr>
          <w:ilvl w:val="0"/>
          <w:numId w:val="4"/>
        </w:numPr>
        <w:tabs>
          <w:tab w:val="left" w:pos="1162"/>
        </w:tabs>
        <w:spacing w:line="274" w:lineRule="exact"/>
        <w:ind w:left="1160" w:hanging="360"/>
        <w:jc w:val="both"/>
      </w:pPr>
      <w:r>
        <w:t>периферийное оборудование и оргтехника (принтер на рабочем месте педагога, сканер на рабочем месте педагога, копировальный аппарат, гарнитура, веб камера, цифровой фотоаппарат, проектор и экран);</w:t>
      </w:r>
    </w:p>
    <w:p w:rsidR="0066679E" w:rsidRDefault="0066679E" w:rsidP="0066679E">
      <w:pPr>
        <w:numPr>
          <w:ilvl w:val="0"/>
          <w:numId w:val="1"/>
        </w:numPr>
        <w:tabs>
          <w:tab w:val="left" w:pos="622"/>
        </w:tabs>
        <w:spacing w:line="274" w:lineRule="exact"/>
        <w:ind w:firstLine="440"/>
        <w:jc w:val="both"/>
      </w:pPr>
      <w:r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инструменты», «Раскладка клавиатуры, используемая при клавиатурном письме», «История информатики»; схемы: «Основные этапы разработки программ», «Системы счисления», «Логические операции», «Блок-схемы», «Структуры баз данных» и др.);</w:t>
      </w:r>
    </w:p>
    <w:p w:rsidR="0066679E" w:rsidRDefault="0066679E" w:rsidP="0066679E">
      <w:pPr>
        <w:numPr>
          <w:ilvl w:val="0"/>
          <w:numId w:val="1"/>
        </w:numPr>
        <w:tabs>
          <w:tab w:val="left" w:pos="617"/>
        </w:tabs>
        <w:spacing w:line="274" w:lineRule="exact"/>
        <w:ind w:firstLine="440"/>
        <w:jc w:val="both"/>
      </w:pPr>
      <w:r>
        <w:t>задания для осуществления индивидуального подхода при обучении, организации самостоятельных работ и упражнений обучающихся на компьютерах;</w:t>
      </w:r>
    </w:p>
    <w:p w:rsidR="0066679E" w:rsidRDefault="0066679E" w:rsidP="0066679E">
      <w:pPr>
        <w:numPr>
          <w:ilvl w:val="0"/>
          <w:numId w:val="1"/>
        </w:numPr>
        <w:tabs>
          <w:tab w:val="left" w:pos="627"/>
        </w:tabs>
        <w:spacing w:line="274" w:lineRule="exact"/>
        <w:ind w:firstLine="440"/>
        <w:jc w:val="both"/>
      </w:pPr>
      <w:r>
        <w:t xml:space="preserve">компьютеры на рабочих местах с системным программным обеспечением (для операционной системы </w:t>
      </w:r>
      <w:r>
        <w:rPr>
          <w:lang w:val="en-US" w:eastAsia="en-US" w:bidi="en-US"/>
        </w:rPr>
        <w:t>Windows</w:t>
      </w:r>
      <w:r w:rsidRPr="00BF0FCC">
        <w:rPr>
          <w:lang w:eastAsia="en-US" w:bidi="en-US"/>
        </w:rPr>
        <w:t xml:space="preserve"> </w:t>
      </w:r>
      <w:r>
        <w:t xml:space="preserve">или операционной системы </w:t>
      </w:r>
      <w:r>
        <w:rPr>
          <w:lang w:val="en-US" w:eastAsia="en-US" w:bidi="en-US"/>
        </w:rPr>
        <w:t>Linux</w:t>
      </w:r>
      <w:r w:rsidRPr="00BF0FCC">
        <w:rPr>
          <w:lang w:eastAsia="en-US" w:bidi="en-US"/>
        </w:rPr>
        <w:t xml:space="preserve">), </w:t>
      </w:r>
      <w:r>
        <w:t>системами программирования и прикладным программным обеспечением по каждой теме программы учебной дисциплины «Информатика»;</w:t>
      </w:r>
    </w:p>
    <w:p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печатные и экранно-звуковые средства обучения;</w:t>
      </w:r>
    </w:p>
    <w:p w:rsidR="0066679E" w:rsidRDefault="0066679E" w:rsidP="0066679E">
      <w:pPr>
        <w:numPr>
          <w:ilvl w:val="0"/>
          <w:numId w:val="1"/>
        </w:numPr>
        <w:tabs>
          <w:tab w:val="left" w:pos="622"/>
        </w:tabs>
        <w:spacing w:line="274" w:lineRule="exact"/>
        <w:ind w:firstLine="440"/>
        <w:jc w:val="both"/>
      </w:pPr>
      <w:r>
        <w:t xml:space="preserve">расходные материалы: бумага, картриджи для принтера и копировального аппарата, диск для записи </w:t>
      </w:r>
      <w:r w:rsidRPr="00BF0FCC">
        <w:rPr>
          <w:lang w:eastAsia="en-US" w:bidi="en-US"/>
        </w:rPr>
        <w:t>(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R</w:t>
      </w:r>
      <w:r w:rsidRPr="00BF0FCC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CD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RW</w:t>
      </w:r>
      <w:r w:rsidRPr="00BF0FCC">
        <w:rPr>
          <w:lang w:eastAsia="en-US" w:bidi="en-US"/>
        </w:rPr>
        <w:t>);</w:t>
      </w:r>
    </w:p>
    <w:p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учебно-практическое и учебно-лабораторное оборудование;</w:t>
      </w:r>
    </w:p>
    <w:p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вспомогательное оборудование;</w:t>
      </w:r>
    </w:p>
    <w:p w:rsidR="0066679E" w:rsidRDefault="0066679E" w:rsidP="0066679E">
      <w:pPr>
        <w:numPr>
          <w:ilvl w:val="0"/>
          <w:numId w:val="1"/>
        </w:numPr>
        <w:tabs>
          <w:tab w:val="left" w:pos="617"/>
        </w:tabs>
        <w:spacing w:line="274" w:lineRule="exact"/>
        <w:ind w:firstLine="440"/>
        <w:jc w:val="both"/>
      </w:pPr>
      <w: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средства пожаротушения;</w:t>
      </w:r>
    </w:p>
    <w:p w:rsidR="0066679E" w:rsidRDefault="0066679E" w:rsidP="0066679E">
      <w:pPr>
        <w:numPr>
          <w:ilvl w:val="0"/>
          <w:numId w:val="1"/>
        </w:numPr>
        <w:tabs>
          <w:tab w:val="left" w:pos="659"/>
        </w:tabs>
        <w:spacing w:line="274" w:lineRule="exact"/>
        <w:ind w:firstLine="440"/>
        <w:jc w:val="both"/>
      </w:pPr>
      <w:r>
        <w:t>библиотечный фонд.</w:t>
      </w:r>
    </w:p>
    <w:p w:rsidR="0066679E" w:rsidRDefault="0066679E" w:rsidP="0066679E">
      <w:pPr>
        <w:spacing w:after="240"/>
        <w:ind w:firstLine="440"/>
        <w:jc w:val="both"/>
      </w:pPr>
      <w:r>
        <w:t>Оборудование лаборатории и рабочих мест лаборатории: рабочие места обучающихся, оснащенные персональными ЭВМ, состоят из одноместного стола и подъемно</w:t>
      </w:r>
      <w:r>
        <w:softHyphen/>
        <w:t>поворотного стула. Дополнительно кабинет информатики оборудован ученическими столами (ГОСТ 11015-93) в соответствии с количеством рабочих мест обучающихся при работе на ПЭВМ. Ученические столы располагаются в центре и предназначены для проведения теоретических занятий.</w:t>
      </w:r>
    </w:p>
    <w:p w:rsidR="0066679E" w:rsidRDefault="0066679E" w:rsidP="0066679E">
      <w:pPr>
        <w:keepNext/>
        <w:keepLines/>
        <w:numPr>
          <w:ilvl w:val="1"/>
          <w:numId w:val="5"/>
        </w:numPr>
        <w:tabs>
          <w:tab w:val="left" w:pos="947"/>
        </w:tabs>
        <w:spacing w:line="274" w:lineRule="exact"/>
        <w:ind w:firstLine="440"/>
        <w:jc w:val="both"/>
        <w:outlineLvl w:val="0"/>
      </w:pPr>
      <w:bookmarkStart w:id="6" w:name="bookmark4"/>
      <w:r>
        <w:t>Активные методы обучения</w:t>
      </w:r>
      <w:bookmarkEnd w:id="6"/>
    </w:p>
    <w:p w:rsidR="0066679E" w:rsidRDefault="0066679E" w:rsidP="0066679E">
      <w:pPr>
        <w:ind w:firstLine="440"/>
        <w:jc w:val="both"/>
      </w:pPr>
      <w:r>
        <w:t>В процессе изучения учебной дисциплины «Информатика» применяются следующие методы обучения:</w:t>
      </w:r>
    </w:p>
    <w:p w:rsidR="0066679E" w:rsidRDefault="0066679E" w:rsidP="0066679E">
      <w:pPr>
        <w:numPr>
          <w:ilvl w:val="0"/>
          <w:numId w:val="6"/>
        </w:numPr>
        <w:tabs>
          <w:tab w:val="left" w:pos="361"/>
        </w:tabs>
        <w:spacing w:line="283" w:lineRule="exact"/>
        <w:ind w:left="420" w:hanging="420"/>
        <w:jc w:val="both"/>
      </w:pPr>
      <w:r>
        <w:t xml:space="preserve">Интерактивный метод обучения позволяет формировать знания, умения и навыки путем вовлечения студентов в активную учебно-познавательную деятельность, </w:t>
      </w:r>
      <w:r>
        <w:lastRenderedPageBreak/>
        <w:t>цель которого состоит в создании комфортных условий обучения, при которых обучающийся чувствует свою успешность, свою интеллектуальную состоятельность: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круглый стол;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мозговой штурм;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тренинг;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групповое обсуждение;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интерактивная экскурсия;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видеоконференция;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фокус-группа;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деловые и ролевые игры;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 xml:space="preserve">анализ конкретных ситуаций </w:t>
      </w:r>
      <w:r w:rsidRPr="00BF0FCC">
        <w:rPr>
          <w:lang w:eastAsia="en-US" w:bidi="en-US"/>
        </w:rPr>
        <w:t>(</w:t>
      </w:r>
      <w:r>
        <w:rPr>
          <w:lang w:val="en-US" w:eastAsia="en-US" w:bidi="en-US"/>
        </w:rPr>
        <w:t>case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study</w:t>
      </w:r>
      <w:r w:rsidRPr="00BF0FCC">
        <w:rPr>
          <w:lang w:eastAsia="en-US" w:bidi="en-US"/>
        </w:rPr>
        <w:t>);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мастер-класс;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конкурсы;</w:t>
      </w:r>
    </w:p>
    <w:p w:rsidR="0066679E" w:rsidRDefault="0066679E" w:rsidP="0066679E">
      <w:pPr>
        <w:numPr>
          <w:ilvl w:val="0"/>
          <w:numId w:val="1"/>
        </w:numPr>
        <w:tabs>
          <w:tab w:val="left" w:pos="1460"/>
        </w:tabs>
        <w:spacing w:line="283" w:lineRule="exact"/>
        <w:ind w:left="1140"/>
        <w:jc w:val="both"/>
      </w:pPr>
      <w:r>
        <w:t>решение практических задач.</w:t>
      </w:r>
    </w:p>
    <w:p w:rsidR="0066679E" w:rsidRDefault="0066679E" w:rsidP="0066679E">
      <w:pPr>
        <w:numPr>
          <w:ilvl w:val="0"/>
          <w:numId w:val="6"/>
        </w:numPr>
        <w:tabs>
          <w:tab w:val="left" w:pos="361"/>
        </w:tabs>
        <w:spacing w:line="283" w:lineRule="exact"/>
        <w:jc w:val="both"/>
      </w:pPr>
      <w:r>
        <w:t>Метод проблемного изложения, который направлен на усвоение знаний через активную мыслительную деятельность, содержащую постановку и решение продуктивно познавательных вопросов и задач, содержащих противоречие:</w:t>
      </w:r>
    </w:p>
    <w:p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проблемная лекция;</w:t>
      </w:r>
    </w:p>
    <w:p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проблемная задача;</w:t>
      </w:r>
    </w:p>
    <w:p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дискуссия;</w:t>
      </w:r>
    </w:p>
    <w:p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анализ ситуации методом кейсов.</w:t>
      </w:r>
    </w:p>
    <w:p w:rsidR="0066679E" w:rsidRDefault="0066679E" w:rsidP="0066679E">
      <w:pPr>
        <w:numPr>
          <w:ilvl w:val="0"/>
          <w:numId w:val="6"/>
        </w:numPr>
        <w:tabs>
          <w:tab w:val="left" w:pos="361"/>
        </w:tabs>
        <w:spacing w:line="283" w:lineRule="exact"/>
        <w:jc w:val="both"/>
      </w:pPr>
      <w:r>
        <w:t>Исследовательский метод, который дает полноценные, хорошо осознанные, оперативно и гибко используемые знания и формирует опыт творческой деятельности:</w:t>
      </w:r>
    </w:p>
    <w:p w:rsidR="0066679E" w:rsidRDefault="0066679E" w:rsidP="0066679E">
      <w:pPr>
        <w:numPr>
          <w:ilvl w:val="0"/>
          <w:numId w:val="1"/>
        </w:numPr>
        <w:tabs>
          <w:tab w:val="left" w:pos="755"/>
        </w:tabs>
        <w:spacing w:line="283" w:lineRule="exact"/>
        <w:ind w:left="420"/>
        <w:jc w:val="both"/>
      </w:pPr>
      <w:r>
        <w:t>поисковые задания и ситуации;</w:t>
      </w:r>
    </w:p>
    <w:p w:rsidR="0066679E" w:rsidRDefault="0066679E" w:rsidP="0066679E">
      <w:pPr>
        <w:numPr>
          <w:ilvl w:val="0"/>
          <w:numId w:val="1"/>
        </w:numPr>
        <w:tabs>
          <w:tab w:val="left" w:pos="755"/>
        </w:tabs>
        <w:spacing w:after="248" w:line="283" w:lineRule="exact"/>
        <w:ind w:left="420"/>
        <w:jc w:val="both"/>
      </w:pPr>
      <w:r>
        <w:t>практические исследовательские работы.</w:t>
      </w:r>
    </w:p>
    <w:p w:rsidR="0066679E" w:rsidRDefault="0066679E" w:rsidP="0066679E">
      <w:pPr>
        <w:pStyle w:val="30"/>
        <w:numPr>
          <w:ilvl w:val="1"/>
          <w:numId w:val="5"/>
        </w:numPr>
        <w:shd w:val="clear" w:color="auto" w:fill="auto"/>
        <w:tabs>
          <w:tab w:val="left" w:pos="959"/>
        </w:tabs>
        <w:spacing w:before="0" w:line="274" w:lineRule="exact"/>
        <w:ind w:left="420"/>
        <w:jc w:val="both"/>
      </w:pPr>
      <w:r>
        <w:t>Информационное обеспечение обучения</w:t>
      </w:r>
    </w:p>
    <w:p w:rsidR="0066679E" w:rsidRDefault="0066679E" w:rsidP="0066679E">
      <w:pPr>
        <w:ind w:left="3780"/>
      </w:pPr>
      <w:r>
        <w:t>Основные источники:</w:t>
      </w:r>
    </w:p>
    <w:p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профилей: учеб.пособие для студ. учреждений сред. проф. образования / под ред. М. С. Цветковой. — М., 2014.</w:t>
      </w:r>
    </w:p>
    <w:p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>Малясова С.В., Демьяненко С.В. Информатика и ИКТ: Пособие для подготовки к ЕГЭ : учеб.пособие для студ. учреждений сред. проф. образования / под ред. М. С. Цветковой. — М., 2013.</w:t>
      </w:r>
    </w:p>
    <w:p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>Цветкова М.С., Великович Л.С. Информатика и ИКТ: учебник для студ. учреждений сред.проф. образования. — М., 2014.</w:t>
      </w:r>
    </w:p>
    <w:p w:rsidR="0066679E" w:rsidRDefault="0066679E" w:rsidP="0066679E">
      <w:pPr>
        <w:numPr>
          <w:ilvl w:val="0"/>
          <w:numId w:val="7"/>
        </w:numPr>
        <w:tabs>
          <w:tab w:val="left" w:pos="361"/>
        </w:tabs>
        <w:spacing w:line="274" w:lineRule="exact"/>
        <w:ind w:left="420" w:hanging="420"/>
        <w:jc w:val="both"/>
      </w:pPr>
      <w:r>
        <w:t>Цветкова М.С., Хлобыстова И.Ю. Информатика и ИКТ: практикум для профессий и специальностей естественно-научного и гуманитарного профилей : учеб.пособие для студ. учреждений сред. проф. образования. — М., 2014.</w:t>
      </w:r>
    </w:p>
    <w:p w:rsidR="0066679E" w:rsidRDefault="0066679E" w:rsidP="0066679E">
      <w:pPr>
        <w:numPr>
          <w:ilvl w:val="0"/>
          <w:numId w:val="7"/>
        </w:numPr>
        <w:tabs>
          <w:tab w:val="left" w:pos="361"/>
        </w:tabs>
        <w:spacing w:after="240" w:line="274" w:lineRule="exact"/>
        <w:ind w:left="420" w:hanging="420"/>
        <w:jc w:val="both"/>
      </w:pPr>
      <w:r>
        <w:t>Цветкова М.С. Информатика и ИКТ: электронный учеб.-метод. комплекс для студ. учреждений сред. проф. образования. — М., 2015.</w:t>
      </w:r>
    </w:p>
    <w:p w:rsidR="0066679E" w:rsidRDefault="0066679E" w:rsidP="0066679E">
      <w:pPr>
        <w:ind w:left="3420"/>
      </w:pPr>
      <w:r>
        <w:t>Дополнительные источники:</w:t>
      </w:r>
    </w:p>
    <w:p w:rsidR="0066679E" w:rsidRDefault="0066679E" w:rsidP="0066679E">
      <w:pPr>
        <w:numPr>
          <w:ilvl w:val="0"/>
          <w:numId w:val="8"/>
        </w:numPr>
        <w:tabs>
          <w:tab w:val="left" w:pos="361"/>
        </w:tabs>
        <w:spacing w:line="274" w:lineRule="exact"/>
        <w:ind w:left="420" w:hanging="420"/>
        <w:jc w:val="both"/>
      </w:pPr>
      <w:r>
        <w:t>Конституция Российской Федерации (принята всенародным голосованием 12.12.1993) (с учетом поправок, внесенных федеральными конституциональными законами РФ о поправках к Конституции РФ от 30.12.2008 № 6-ФКЗ, от 30.12.2008 № 7-ФКЗ) // СЗ РФ. — 2009. — № 4. — Ст. 445.</w:t>
      </w:r>
    </w:p>
    <w:p w:rsidR="0066679E" w:rsidRDefault="0066679E" w:rsidP="0066679E">
      <w:pPr>
        <w:numPr>
          <w:ilvl w:val="0"/>
          <w:numId w:val="8"/>
        </w:numPr>
        <w:tabs>
          <w:tab w:val="left" w:pos="361"/>
        </w:tabs>
        <w:spacing w:line="274" w:lineRule="exact"/>
        <w:ind w:left="420" w:hanging="420"/>
        <w:jc w:val="both"/>
      </w:pPr>
      <w:r>
        <w:t>Федеральный закон от 29.12. 2012 № 273-ФЗ (в ред. федеральных законов от</w:t>
      </w:r>
    </w:p>
    <w:p w:rsidR="0066679E" w:rsidRDefault="0066679E" w:rsidP="0066679E">
      <w:pPr>
        <w:numPr>
          <w:ilvl w:val="0"/>
          <w:numId w:val="9"/>
        </w:numPr>
        <w:tabs>
          <w:tab w:val="left" w:pos="1596"/>
        </w:tabs>
        <w:spacing w:line="274" w:lineRule="exact"/>
        <w:ind w:left="400"/>
        <w:jc w:val="both"/>
      </w:pPr>
      <w:r>
        <w:t xml:space="preserve">№ 99-ФЗ, от 07.06.2013 № 120-ФЗ, от 02.07.2013 № 170-ФЗ, от </w:t>
      </w:r>
      <w:r>
        <w:lastRenderedPageBreak/>
        <w:t>23.07.2013 № 203-ФЗ, от 25.11.2013 № 317-ФЗ, от 03.02.2014 № 11-ФЗ, от 03.02.2014 № 15-ФЗ, от</w:t>
      </w:r>
    </w:p>
    <w:p w:rsidR="0066679E" w:rsidRDefault="0066679E" w:rsidP="0066679E">
      <w:pPr>
        <w:numPr>
          <w:ilvl w:val="0"/>
          <w:numId w:val="10"/>
        </w:numPr>
        <w:tabs>
          <w:tab w:val="left" w:pos="1615"/>
        </w:tabs>
        <w:spacing w:line="274" w:lineRule="exact"/>
        <w:ind w:left="400"/>
        <w:jc w:val="both"/>
      </w:pPr>
      <w:r>
        <w:t>№ 84- 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Великович Л.С., Цветкова М.С. Программирование для начинающих: учеб.издание. — М., 2011.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Залогова Л.А. Компьютерная графика. Элективный курс: практикум / Л. А. Залогова — М., 2011.</w:t>
      </w:r>
    </w:p>
    <w:p w:rsidR="0066679E" w:rsidRDefault="0066679E" w:rsidP="0066679E">
      <w:pPr>
        <w:numPr>
          <w:ilvl w:val="0"/>
          <w:numId w:val="8"/>
        </w:numPr>
        <w:tabs>
          <w:tab w:val="left" w:pos="342"/>
        </w:tabs>
        <w:spacing w:line="274" w:lineRule="exact"/>
        <w:ind w:left="400" w:hanging="400"/>
        <w:jc w:val="both"/>
      </w:pPr>
      <w:r>
        <w:t>Малясова С.В., Демьяненко С.В. Информатика и ИКТ: пособие для подготовки к ЕГЭ / под ред. М. С. Цветковой. — М., 2013.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Мельников В.П., Клейменов С.А., Петраков А.В. Информационная безопасность: учеб.пособие / под ред. С. А. Клейменова. — М., 2013.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Назаров С.В., Широков А.И. Современные операционные системы: учеб.пособие. — М., 2011.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Новожилов Е.О., Новожилов О.П. Компьютерные сети: учебник. — М., 2013.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Парфилова Н.И., Пылькин А.Н., Трусов Б.Г. Программирование: Основы алгоритмизации и программирования: учебник / под ред. Б. Г. Трусова. — М., 2014.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Сулейманов Р.Р. Компьютерное моделирование математических задач. Элективный курс: учеб.пособие. — М.: 2012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Цветкова М.С., Великович Л.С. Информатика и ИКТ: учебник. — М., 2014.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Цветкова М.С., Хлобыстова И.Ю. Информатика и ИКТ: Практикум для профессий и специальностей естественно-научного и гуманитарного профилей. — М., 2014.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line="274" w:lineRule="exact"/>
        <w:ind w:left="400" w:hanging="400"/>
        <w:jc w:val="both"/>
      </w:pPr>
      <w:r>
        <w:t>Шевцова А.М., Пантюхин П.Я. Введение в автоматизированное проектирование: учеб.пособие с приложением на компакт диске учебной версии системы АДЕМ. — М., 2011.</w:t>
      </w:r>
    </w:p>
    <w:p w:rsidR="0066679E" w:rsidRDefault="0066679E" w:rsidP="0066679E">
      <w:pPr>
        <w:numPr>
          <w:ilvl w:val="0"/>
          <w:numId w:val="8"/>
        </w:numPr>
        <w:tabs>
          <w:tab w:val="left" w:pos="394"/>
        </w:tabs>
        <w:spacing w:after="240" w:line="274" w:lineRule="exact"/>
        <w:ind w:left="400" w:hanging="400"/>
        <w:jc w:val="both"/>
      </w:pPr>
      <w:r>
        <w:t>Энциклопедия школьной информатики / под ред. И.Г.Семакина. - М.: Бином. Лаборатория знаний, 2011.</w:t>
      </w:r>
    </w:p>
    <w:p w:rsidR="0066679E" w:rsidRDefault="0066679E" w:rsidP="0066679E">
      <w:pPr>
        <w:ind w:left="3920"/>
      </w:pPr>
      <w:r>
        <w:t>Интернет-ресурсы:</w:t>
      </w:r>
    </w:p>
    <w:p w:rsidR="0066679E" w:rsidRDefault="005837FA" w:rsidP="0066679E">
      <w:pPr>
        <w:numPr>
          <w:ilvl w:val="0"/>
          <w:numId w:val="11"/>
        </w:numPr>
        <w:tabs>
          <w:tab w:val="left" w:pos="342"/>
        </w:tabs>
        <w:spacing w:line="274" w:lineRule="exact"/>
        <w:ind w:left="400" w:hanging="400"/>
        <w:jc w:val="both"/>
      </w:pPr>
      <w:hyperlink r:id="rId12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fcior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edu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(Федеральный центр информационно-образовательных ресурсов — ФЦИОР).</w:t>
      </w:r>
    </w:p>
    <w:p w:rsidR="0066679E" w:rsidRDefault="005837FA" w:rsidP="0066679E">
      <w:pPr>
        <w:numPr>
          <w:ilvl w:val="0"/>
          <w:numId w:val="11"/>
        </w:numPr>
        <w:tabs>
          <w:tab w:val="left" w:pos="342"/>
        </w:tabs>
        <w:spacing w:line="274" w:lineRule="exact"/>
        <w:ind w:left="400" w:hanging="400"/>
        <w:jc w:val="both"/>
      </w:pPr>
      <w:hyperlink r:id="rId13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school</w:t>
        </w:r>
        <w:r w:rsidR="0066679E" w:rsidRPr="00BF0FCC">
          <w:rPr>
            <w:rStyle w:val="a3"/>
            <w:lang w:eastAsia="en-US" w:bidi="en-US"/>
          </w:rPr>
          <w:t>-</w:t>
        </w:r>
        <w:r w:rsidR="0066679E">
          <w:rPr>
            <w:rStyle w:val="a3"/>
            <w:lang w:val="en-US" w:eastAsia="en-US" w:bidi="en-US"/>
          </w:rPr>
          <w:t>conection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edu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(Единая коллекция цифровых образовательных ресурсов).</w:t>
      </w:r>
    </w:p>
    <w:p w:rsidR="0066679E" w:rsidRDefault="005837FA" w:rsidP="0066679E">
      <w:pPr>
        <w:numPr>
          <w:ilvl w:val="0"/>
          <w:numId w:val="11"/>
        </w:numPr>
        <w:tabs>
          <w:tab w:val="left" w:pos="342"/>
        </w:tabs>
        <w:spacing w:line="274" w:lineRule="exact"/>
        <w:ind w:left="400" w:hanging="400"/>
        <w:jc w:val="both"/>
      </w:pPr>
      <w:hyperlink r:id="rId14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intuit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studies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courses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(Открытые интернет-курсы «Интуит» по курсу «Информатика»).</w:t>
      </w:r>
      <w:r w:rsidR="0066679E">
        <w:br w:type="page"/>
      </w:r>
    </w:p>
    <w:p w:rsidR="0066679E" w:rsidRDefault="005837FA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5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lms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iite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unesco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org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(Открытые электронные курсы «ИИТО ЮНЕСКО» по информационным технологиям).</w:t>
      </w:r>
    </w:p>
    <w:p w:rsidR="0066679E" w:rsidRDefault="005837FA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6" w:history="1">
        <w:r w:rsidR="0066679E">
          <w:rPr>
            <w:rStyle w:val="a3"/>
            <w:lang w:val="en-US" w:eastAsia="en-US" w:bidi="en-US"/>
          </w:rPr>
          <w:t>http</w:t>
        </w:r>
        <w:r w:rsidR="0066679E" w:rsidRPr="00BF0FCC">
          <w:rPr>
            <w:rStyle w:val="a3"/>
            <w:lang w:eastAsia="en-US" w:bidi="en-US"/>
          </w:rPr>
          <w:t>://</w:t>
        </w:r>
        <w:r w:rsidR="0066679E">
          <w:rPr>
            <w:rStyle w:val="a3"/>
            <w:lang w:val="en-US" w:eastAsia="en-US" w:bidi="en-US"/>
          </w:rPr>
          <w:t>ru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iite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unesco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org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publications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(Открытая электронная библиотека «ИИТО ЮНЕСКО» по ИКТ в образовании).</w:t>
      </w:r>
    </w:p>
    <w:p w:rsidR="0066679E" w:rsidRDefault="005837FA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7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megabook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(Мегаэнциклопедия Кирилла и Мефодия, разделы «Наука / Математика.Кибернетика» и «Техника / Компьютеры и Интернет»).</w:t>
      </w:r>
    </w:p>
    <w:p w:rsidR="0066679E" w:rsidRDefault="005837FA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8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ict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edu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(портал «Информационно-коммуникационные технологии в образовании»).</w:t>
      </w:r>
    </w:p>
    <w:p w:rsidR="0066679E" w:rsidRDefault="005837FA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19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digital</w:t>
        </w:r>
        <w:r w:rsidR="0066679E" w:rsidRPr="00BF0FCC">
          <w:rPr>
            <w:rStyle w:val="a3"/>
            <w:lang w:eastAsia="en-US" w:bidi="en-US"/>
          </w:rPr>
          <w:t>-</w:t>
        </w:r>
        <w:r w:rsidR="0066679E">
          <w:rPr>
            <w:rStyle w:val="a3"/>
            <w:lang w:val="en-US" w:eastAsia="en-US" w:bidi="en-US"/>
          </w:rPr>
          <w:t>edu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(Справочник образовательных ресурсов «Портал цифрового образования»).</w:t>
      </w:r>
    </w:p>
    <w:p w:rsidR="0066679E" w:rsidRDefault="005837FA" w:rsidP="0066679E">
      <w:pPr>
        <w:numPr>
          <w:ilvl w:val="0"/>
          <w:numId w:val="11"/>
        </w:numPr>
        <w:tabs>
          <w:tab w:val="left" w:pos="354"/>
        </w:tabs>
        <w:spacing w:line="274" w:lineRule="exact"/>
        <w:ind w:left="480" w:hanging="480"/>
        <w:jc w:val="both"/>
      </w:pPr>
      <w:hyperlink r:id="rId20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window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edu</w:t>
        </w:r>
      </w:hyperlink>
      <w:r w:rsidR="0066679E" w:rsidRPr="00BF0FCC">
        <w:rPr>
          <w:lang w:eastAsia="en-US" w:bidi="en-US"/>
        </w:rPr>
        <w:t xml:space="preserve">. </w:t>
      </w:r>
      <w:r w:rsidR="0066679E">
        <w:rPr>
          <w:lang w:val="en-US" w:eastAsia="en-US" w:bidi="en-US"/>
        </w:rPr>
        <w:t>ru</w:t>
      </w:r>
      <w:r w:rsidR="0066679E" w:rsidRPr="00BF0FCC">
        <w:rPr>
          <w:lang w:eastAsia="en-US" w:bidi="en-US"/>
        </w:rPr>
        <w:t xml:space="preserve"> </w:t>
      </w:r>
      <w:r w:rsidR="0066679E">
        <w:t>(Единое окно доступа к образовательным ресурсам Российской Федерации).</w:t>
      </w:r>
    </w:p>
    <w:p w:rsidR="0066679E" w:rsidRDefault="005837FA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hyperlink r:id="rId21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freeschool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altlinux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>(портал Свободного программного обеспечения).</w:t>
      </w:r>
    </w:p>
    <w:p w:rsidR="0066679E" w:rsidRDefault="005837FA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hyperlink r:id="rId22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heap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altlinux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org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issues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textbooks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 xml:space="preserve">(учебники и пособия по </w:t>
      </w:r>
      <w:r w:rsidR="0066679E">
        <w:rPr>
          <w:lang w:val="en-US" w:eastAsia="en-US" w:bidi="en-US"/>
        </w:rPr>
        <w:t>Linux</w:t>
      </w:r>
      <w:r w:rsidR="0066679E" w:rsidRPr="00BF0FCC">
        <w:rPr>
          <w:lang w:eastAsia="en-US" w:bidi="en-US"/>
        </w:rPr>
        <w:t>).</w:t>
      </w:r>
    </w:p>
    <w:p w:rsidR="0066679E" w:rsidRDefault="005837FA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hyperlink r:id="rId23" w:history="1">
        <w:r w:rsidR="0066679E">
          <w:rPr>
            <w:rStyle w:val="a3"/>
            <w:lang w:val="en-US" w:eastAsia="en-US" w:bidi="en-US"/>
          </w:rPr>
          <w:t>www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books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altlinux</w:t>
        </w:r>
        <w:r w:rsidR="0066679E" w:rsidRPr="00BF0FCC">
          <w:rPr>
            <w:rStyle w:val="a3"/>
            <w:lang w:eastAsia="en-US" w:bidi="en-US"/>
          </w:rPr>
          <w:t>.</w:t>
        </w:r>
        <w:r w:rsidR="0066679E">
          <w:rPr>
            <w:rStyle w:val="a3"/>
            <w:lang w:val="en-US" w:eastAsia="en-US" w:bidi="en-US"/>
          </w:rPr>
          <w:t>ru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altlibrary</w:t>
        </w:r>
        <w:r w:rsidR="0066679E" w:rsidRPr="00BF0FCC">
          <w:rPr>
            <w:rStyle w:val="a3"/>
            <w:lang w:eastAsia="en-US" w:bidi="en-US"/>
          </w:rPr>
          <w:t>/</w:t>
        </w:r>
        <w:r w:rsidR="0066679E">
          <w:rPr>
            <w:rStyle w:val="a3"/>
            <w:lang w:val="en-US" w:eastAsia="en-US" w:bidi="en-US"/>
          </w:rPr>
          <w:t>openoffice</w:t>
        </w:r>
      </w:hyperlink>
      <w:r w:rsidR="0066679E" w:rsidRPr="00BF0FCC">
        <w:rPr>
          <w:lang w:eastAsia="en-US" w:bidi="en-US"/>
        </w:rPr>
        <w:t xml:space="preserve"> </w:t>
      </w:r>
      <w:r w:rsidR="0066679E">
        <w:t xml:space="preserve">(электронная книга «ОpenOffice. </w:t>
      </w:r>
      <w:r w:rsidR="0066679E">
        <w:rPr>
          <w:lang w:val="en-US" w:eastAsia="en-US" w:bidi="en-US"/>
        </w:rPr>
        <w:t>org</w:t>
      </w:r>
      <w:r w:rsidR="0066679E" w:rsidRPr="00BF0FCC">
        <w:rPr>
          <w:lang w:eastAsia="en-US" w:bidi="en-US"/>
        </w:rPr>
        <w:t xml:space="preserve">: </w:t>
      </w:r>
      <w:r w:rsidR="0066679E">
        <w:t>Теория и практика»).</w:t>
      </w:r>
    </w:p>
    <w:p w:rsidR="0066679E" w:rsidRDefault="0066679E" w:rsidP="0066679E">
      <w:pPr>
        <w:numPr>
          <w:ilvl w:val="0"/>
          <w:numId w:val="11"/>
        </w:numPr>
        <w:tabs>
          <w:tab w:val="left" w:pos="450"/>
        </w:tabs>
        <w:spacing w:line="274" w:lineRule="exact"/>
        <w:ind w:left="480" w:hanging="480"/>
        <w:jc w:val="both"/>
      </w:pPr>
      <w:r>
        <w:rPr>
          <w:lang w:val="en-US" w:eastAsia="en-US" w:bidi="en-US"/>
        </w:rPr>
        <w:t>Metod</w:t>
      </w:r>
      <w:r w:rsidRPr="00BF0FCC">
        <w:rPr>
          <w:lang w:eastAsia="en-US" w:bidi="en-US"/>
        </w:rPr>
        <w:t>-</w:t>
      </w:r>
      <w:r>
        <w:rPr>
          <w:lang w:val="en-US" w:eastAsia="en-US" w:bidi="en-US"/>
        </w:rPr>
        <w:t>kopilka</w:t>
      </w:r>
      <w:r w:rsidRPr="00BF0FCC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BF0FCC">
        <w:rPr>
          <w:lang w:eastAsia="en-US" w:bidi="en-US"/>
        </w:rPr>
        <w:t xml:space="preserve"> </w:t>
      </w:r>
      <w:r>
        <w:t xml:space="preserve">[Электронный ресурс] / Методическая копилка учителя информатики / Усольцева Э.М-А. - Режим доступа: </w:t>
      </w:r>
      <w:hyperlink r:id="rId24" w:history="1">
        <w:r>
          <w:rPr>
            <w:rStyle w:val="a3"/>
            <w:lang w:val="en-US" w:eastAsia="en-US" w:bidi="en-US"/>
          </w:rPr>
          <w:t>http</w:t>
        </w:r>
        <w:r w:rsidRPr="00BF0FC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BF0FC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metod</w:t>
        </w:r>
        <w:r w:rsidRPr="00BF0FCC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kopilka</w:t>
        </w:r>
        <w:r w:rsidRPr="00BF0FC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:rsidR="0066679E" w:rsidRDefault="0066679E" w:rsidP="0066679E">
      <w:pPr>
        <w:numPr>
          <w:ilvl w:val="0"/>
          <w:numId w:val="11"/>
        </w:numPr>
        <w:tabs>
          <w:tab w:val="left" w:pos="450"/>
        </w:tabs>
        <w:spacing w:after="240" w:line="274" w:lineRule="exact"/>
        <w:ind w:left="480" w:hanging="480"/>
        <w:jc w:val="both"/>
      </w:pPr>
      <w:r>
        <w:t>Информатика и информационно-коммуникационные технологии в школе [Электронный ресурс] / Информационно-образовательный портал для учителя информатики и ИКТ/. - Режим доступа:</w:t>
      </w:r>
      <w:hyperlink r:id="rId25" w:history="1">
        <w:r>
          <w:rPr>
            <w:rStyle w:val="a3"/>
          </w:rPr>
          <w:t xml:space="preserve"> http://www.klyaksa.net</w:t>
        </w:r>
      </w:hyperlink>
    </w:p>
    <w:p w:rsidR="0066679E" w:rsidRDefault="0066679E" w:rsidP="0066679E">
      <w:pPr>
        <w:keepNext/>
        <w:keepLines/>
        <w:numPr>
          <w:ilvl w:val="0"/>
          <w:numId w:val="5"/>
        </w:numPr>
        <w:tabs>
          <w:tab w:val="left" w:pos="1718"/>
        </w:tabs>
        <w:spacing w:line="274" w:lineRule="exact"/>
        <w:ind w:left="1360"/>
        <w:jc w:val="both"/>
        <w:outlineLvl w:val="0"/>
      </w:pPr>
      <w:bookmarkStart w:id="7" w:name="bookmark5"/>
      <w:r>
        <w:t>КОНТРОЛЬ И ОЦЕНКА РЕЗУЛЬТАТОВ ОСВОЕ</w:t>
      </w:r>
      <w:r>
        <w:rPr>
          <w:rStyle w:val="12"/>
          <w:rFonts w:eastAsia="Microsoft Sans Serif"/>
          <w:b w:val="0"/>
          <w:bCs w:val="0"/>
        </w:rPr>
        <w:t>НИЯ</w:t>
      </w:r>
      <w:r>
        <w:t xml:space="preserve"> УЧЕБНОЙ</w:t>
      </w:r>
      <w:bookmarkEnd w:id="7"/>
    </w:p>
    <w:p w:rsidR="0066679E" w:rsidRDefault="0066679E" w:rsidP="0066679E">
      <w:pPr>
        <w:keepNext/>
        <w:keepLines/>
        <w:ind w:left="4220"/>
      </w:pPr>
      <w:bookmarkStart w:id="8" w:name="bookmark6"/>
      <w:r>
        <w:t>ДИСЦИПЛИНЫ</w:t>
      </w:r>
      <w:bookmarkEnd w:id="8"/>
    </w:p>
    <w:p w:rsidR="0066679E" w:rsidRDefault="0066679E" w:rsidP="0066679E">
      <w:pPr>
        <w:jc w:val="right"/>
      </w:pPr>
      <w:r>
        <w:rPr>
          <w:rStyle w:val="20"/>
          <w:rFonts w:eastAsia="Microsoft Sans Serif"/>
        </w:rPr>
        <w:t xml:space="preserve">Контроль и оценка </w:t>
      </w:r>
      <w:r>
        <w:t>результатов освоения учебной дисциплины осуществляется</w:t>
      </w:r>
    </w:p>
    <w:p w:rsidR="0066679E" w:rsidRDefault="0066679E" w:rsidP="0066679E">
      <w:pPr>
        <w:ind w:left="480"/>
        <w:jc w:val="both"/>
      </w:pPr>
      <w:r>
        <w:t>преподавателем в процессе проведения практических занятий и лабораторных работ,</w:t>
      </w:r>
    </w:p>
    <w:p w:rsidR="0066679E" w:rsidRDefault="0066679E" w:rsidP="0066679E">
      <w:pPr>
        <w:ind w:left="480"/>
        <w:jc w:val="both"/>
      </w:pPr>
      <w:r>
        <w:t>тестирования, а также выполнения обучающимися индивидуальных заданий, проектов,</w:t>
      </w:r>
    </w:p>
    <w:p w:rsidR="0066679E" w:rsidRDefault="0066679E" w:rsidP="0066679E">
      <w:pPr>
        <w:ind w:left="48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405113EA" wp14:editId="0175BCCC">
                <wp:simplePos x="0" y="0"/>
                <wp:positionH relativeFrom="margin">
                  <wp:posOffset>635</wp:posOffset>
                </wp:positionH>
                <wp:positionV relativeFrom="paragraph">
                  <wp:posOffset>3849370</wp:posOffset>
                </wp:positionV>
                <wp:extent cx="6087110" cy="566420"/>
                <wp:effectExtent l="0" t="0" r="0" b="0"/>
                <wp:wrapTopAndBottom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930"/>
                              <w:gridCol w:w="4656"/>
                            </w:tblGrid>
                            <w:tr w:rsidR="001100C5"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9586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100C5" w:rsidRDefault="001100C5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100C5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4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100C5" w:rsidRDefault="001100C5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4. владение стандартными приемами написания на алгоритмическом языке</w:t>
                                  </w:r>
                                </w:p>
                              </w:tc>
                              <w:tc>
                                <w:tcPr>
                                  <w:tcW w:w="46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100C5" w:rsidRDefault="001100C5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Фронтальная форма контроля при выполнении и защите практических</w:t>
                                  </w:r>
                                </w:p>
                              </w:tc>
                            </w:tr>
                          </w:tbl>
                          <w:p w:rsidR="001100C5" w:rsidRDefault="001100C5" w:rsidP="0066679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5113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.05pt;margin-top:303.1pt;width:479.3pt;height:44.6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930"/>
                        <w:gridCol w:w="4656"/>
                      </w:tblGrid>
                      <w:tr w:rsidR="001100C5"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9586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1100C5" w:rsidRDefault="001100C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100C5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49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100C5" w:rsidRDefault="001100C5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4. владение стандартными приемами написания на алгоритмическом языке</w:t>
                            </w:r>
                          </w:p>
                        </w:tc>
                        <w:tc>
                          <w:tcPr>
                            <w:tcW w:w="46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100C5" w:rsidRDefault="001100C5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Фронтальная форма контроля при выполнении и защите практических</w:t>
                            </w:r>
                          </w:p>
                        </w:tc>
                      </w:tr>
                    </w:tbl>
                    <w:p w:rsidR="001100C5" w:rsidRDefault="001100C5" w:rsidP="0066679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7"/>
        <w:gridCol w:w="4229"/>
      </w:tblGrid>
      <w:tr w:rsidR="0066679E" w:rsidTr="001100C5">
        <w:trPr>
          <w:trHeight w:hRule="exact" w:val="56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86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86" w:wrap="notBeside" w:vAnchor="text" w:hAnchor="text" w:xAlign="center" w:y="1"/>
              <w:spacing w:line="278" w:lineRule="exact"/>
              <w:ind w:left="500" w:firstLine="220"/>
            </w:pPr>
            <w:r>
              <w:rPr>
                <w:rStyle w:val="20"/>
                <w:rFonts w:eastAsia="Microsoft Sans Serif"/>
              </w:rPr>
              <w:t>Формы и методы контроля и оценки результатов обучения</w:t>
            </w: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86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освоенные умения: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1939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86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1. владение навыками алгоритмического мышления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Экспертная оценка результатов деятельности обучающегося при индивидуальной форме контроля при выполнении и защите практических заданий, выполнении внеаудиторной самостоятельной работы с помощью решения ситуационных задач.</w:t>
            </w:r>
          </w:p>
        </w:tc>
      </w:tr>
      <w:tr w:rsidR="0066679E" w:rsidTr="001100C5">
        <w:trPr>
          <w:trHeight w:hRule="exact" w:val="1392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2. умением понимать программы, написанные на выбранном для изучения универсальном алгоритмическом языке высокого уровня;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выполнении практических заданий методом проектов.</w:t>
            </w:r>
          </w:p>
        </w:tc>
      </w:tr>
      <w:tr w:rsidR="0066679E" w:rsidTr="001100C5">
        <w:trPr>
          <w:trHeight w:hRule="exact" w:val="1675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86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3. владение умением анализировать алгоритмы с использованием таблиц;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86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разработке кодовой таблицы по алгоритму при выполнении практических и внеаудиторных самостоятельных работ с применением мозгового штурма.</w:t>
            </w:r>
          </w:p>
        </w:tc>
      </w:tr>
    </w:tbl>
    <w:p w:rsidR="0066679E" w:rsidRDefault="0066679E" w:rsidP="0066679E">
      <w:pPr>
        <w:framePr w:w="9586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  <w:r>
        <w:lastRenderedPageBreak/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4646"/>
      </w:tblGrid>
      <w:tr w:rsidR="0066679E" w:rsidTr="001100C5">
        <w:trPr>
          <w:trHeight w:hRule="exact" w:val="1118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lastRenderedPageBreak/>
              <w:t>программы для решения стандартной задачи с использованием основных конструкций программирования и отладки таких программ;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заданий, выполнении внеаудиторной самостоятельной работы с использованием ролевой игры.</w:t>
            </w: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5. использование готовых прикладных компьютерных программ по выбранной специализации;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с помощью творческого задания на составление кроссворда при выполнении внеаудиторной самостоятельной работы.</w:t>
            </w:r>
          </w:p>
        </w:tc>
      </w:tr>
      <w:tr w:rsidR="0066679E" w:rsidTr="001100C5">
        <w:trPr>
          <w:trHeight w:hRule="exact" w:val="139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6. умение работать с базами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Экспертная оценка результатов деятельности обучающегося индивидуальной формой контроля при выполнении практических заданий при использовании метода "лови ошибку".</w:t>
            </w:r>
          </w:p>
        </w:tc>
      </w:tr>
      <w:tr w:rsidR="0066679E" w:rsidTr="001100C5">
        <w:trPr>
          <w:trHeight w:hRule="exact" w:val="1939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7. владение компьютерными средствами представления и анализа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выполнении практических заданий и выполнении внеаудиторной самостоятельной работы с применением пресс-конференции.</w:t>
            </w: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8. 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Наблюдение и оценка действий и качества самоконтроля и соблюдений требований при выполнении практических заданий.</w:t>
            </w:r>
          </w:p>
        </w:tc>
      </w:tr>
      <w:tr w:rsidR="0066679E" w:rsidTr="001100C5">
        <w:trPr>
          <w:trHeight w:hRule="exact" w:val="288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усвоенные знания</w:t>
            </w:r>
            <w:r>
              <w:rPr>
                <w:rStyle w:val="21"/>
                <w:rFonts w:eastAsia="Microsoft Sans Serif"/>
              </w:rPr>
              <w:t>: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6679E" w:rsidTr="001100C5">
        <w:trPr>
          <w:trHeight w:hRule="exact" w:val="835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1. сформированность представлений о роли информации и связанных с ней процессов в окружающем мире;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ответе на тестовые задания с взаимопроверкой.</w:t>
            </w:r>
          </w:p>
        </w:tc>
      </w:tr>
      <w:tr w:rsidR="0066679E" w:rsidTr="001100C5">
        <w:trPr>
          <w:trHeight w:hRule="exact" w:val="139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83" w:lineRule="exact"/>
              <w:jc w:val="both"/>
            </w:pPr>
            <w:r>
              <w:rPr>
                <w:rStyle w:val="21"/>
                <w:rFonts w:eastAsia="Microsoft Sans Serif"/>
              </w:rPr>
              <w:t>2. понимание необходимости формального описания алгоритмов;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письменном контроле при помощи метода графического контроля.</w:t>
            </w:r>
          </w:p>
        </w:tc>
      </w:tr>
      <w:tr w:rsidR="0066679E" w:rsidTr="001100C5">
        <w:trPr>
          <w:trHeight w:hRule="exact" w:val="562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3. владение знанием основных конструкций программирования;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устном опросе с применением дискуссии.</w:t>
            </w: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4. 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написании фактологического диктанта.</w:t>
            </w:r>
          </w:p>
        </w:tc>
      </w:tr>
      <w:tr w:rsidR="0066679E" w:rsidTr="001100C5">
        <w:trPr>
          <w:trHeight w:hRule="exact" w:val="840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5. сформированность представлений о способах хранения и простейшей обработке данных;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spacing w:line="269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ответе на вопросы викторины.</w:t>
            </w:r>
          </w:p>
        </w:tc>
      </w:tr>
      <w:tr w:rsidR="0066679E" w:rsidTr="001100C5">
        <w:trPr>
          <w:trHeight w:hRule="exact" w:val="1114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6. сформированность понятия о базах данных и средствах доступа к ним;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Индивидуальная форма контроля и экспертная оценка результатов деятельности обучающегося при устном опросе по базовому листу контроля.</w:t>
            </w:r>
          </w:p>
        </w:tc>
      </w:tr>
      <w:tr w:rsidR="0066679E" w:rsidTr="001100C5">
        <w:trPr>
          <w:trHeight w:hRule="exact" w:val="840"/>
          <w:jc w:val="center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jc w:val="both"/>
            </w:pPr>
            <w:r>
              <w:rPr>
                <w:rStyle w:val="21"/>
                <w:rFonts w:eastAsia="Microsoft Sans Serif"/>
              </w:rPr>
              <w:t>7. понимание основ правовых аспектов использования компьютерных программ и работы в Интернете.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679E" w:rsidRDefault="0066679E" w:rsidP="001100C5">
            <w:pPr>
              <w:framePr w:w="9571" w:wrap="notBeside" w:vAnchor="text" w:hAnchor="text" w:xAlign="center" w:y="1"/>
              <w:spacing w:line="278" w:lineRule="exact"/>
              <w:jc w:val="both"/>
            </w:pPr>
            <w:r>
              <w:rPr>
                <w:rStyle w:val="21"/>
                <w:rFonts w:eastAsia="Microsoft Sans Serif"/>
              </w:rPr>
              <w:t>Групповая форма контроля при письменном опросе с применением "круглого стола".</w:t>
            </w:r>
          </w:p>
        </w:tc>
      </w:tr>
    </w:tbl>
    <w:p w:rsidR="0066679E" w:rsidRDefault="0066679E" w:rsidP="0066679E">
      <w:pPr>
        <w:framePr w:w="9571" w:wrap="notBeside" w:vAnchor="text" w:hAnchor="text" w:xAlign="center" w:y="1"/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p w:rsidR="0066679E" w:rsidRDefault="0066679E" w:rsidP="0066679E">
      <w:pPr>
        <w:rPr>
          <w:sz w:val="2"/>
          <w:szCs w:val="2"/>
        </w:rPr>
      </w:pPr>
    </w:p>
    <w:p w:rsidR="00206A18" w:rsidRDefault="00206A18"/>
    <w:sectPr w:rsidR="00206A18" w:rsidSect="001100C5">
      <w:footerReference w:type="default" r:id="rId26"/>
      <w:headerReference w:type="first" r:id="rId27"/>
      <w:footerReference w:type="first" r:id="rId28"/>
      <w:pgSz w:w="11900" w:h="16840"/>
      <w:pgMar w:top="1029" w:right="732" w:bottom="1159" w:left="1582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7FA" w:rsidRDefault="005837FA">
      <w:r>
        <w:separator/>
      </w:r>
    </w:p>
  </w:endnote>
  <w:endnote w:type="continuationSeparator" w:id="0">
    <w:p w:rsidR="005837FA" w:rsidRDefault="0058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67B475D4" wp14:editId="11192135">
              <wp:simplePos x="0" y="0"/>
              <wp:positionH relativeFrom="page">
                <wp:posOffset>7037705</wp:posOffset>
              </wp:positionH>
              <wp:positionV relativeFrom="page">
                <wp:posOffset>9992995</wp:posOffset>
              </wp:positionV>
              <wp:extent cx="52705" cy="10096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" cy="100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00C5" w:rsidRDefault="001100C5">
                          <w:r>
                            <w:rPr>
                              <w:rStyle w:val="FranklinGothicBook7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475D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54.15pt;margin-top:786.85pt;width:4.15pt;height:7.9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" filled="f" stroked="f">
              <v:textbox style="mso-fit-shape-to-text:t" inset="0,0,0,0">
                <w:txbxContent>
                  <w:p w:rsidR="001100C5" w:rsidRDefault="001100C5">
                    <w:r>
                      <w:rPr>
                        <w:rStyle w:val="FranklinGothicBook7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0C1BA3E8" wp14:editId="1B6BB0DC">
              <wp:simplePos x="0" y="0"/>
              <wp:positionH relativeFrom="page">
                <wp:posOffset>6957695</wp:posOffset>
              </wp:positionH>
              <wp:positionV relativeFrom="page">
                <wp:posOffset>9982835</wp:posOffset>
              </wp:positionV>
              <wp:extent cx="60960" cy="13843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6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BA3E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47.85pt;margin-top:786.05pt;width:4.8pt;height:10.9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6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0D6C9688" wp14:editId="19D79223">
              <wp:simplePos x="0" y="0"/>
              <wp:positionH relativeFrom="page">
                <wp:posOffset>9860915</wp:posOffset>
              </wp:positionH>
              <wp:positionV relativeFrom="page">
                <wp:posOffset>6854190</wp:posOffset>
              </wp:positionV>
              <wp:extent cx="60960" cy="138430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12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6C968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776.45pt;margin-top:539.7pt;width:4.8pt;height:10.9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12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96E8810" wp14:editId="30669D76">
              <wp:simplePos x="0" y="0"/>
              <wp:positionH relativeFrom="page">
                <wp:posOffset>9912350</wp:posOffset>
              </wp:positionH>
              <wp:positionV relativeFrom="page">
                <wp:posOffset>6845935</wp:posOffset>
              </wp:positionV>
              <wp:extent cx="60960" cy="13843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7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6E881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780.5pt;margin-top:539.05pt;width:4.8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7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4E1E611D" wp14:editId="7E80748A">
              <wp:simplePos x="0" y="0"/>
              <wp:positionH relativeFrom="page">
                <wp:posOffset>6905625</wp:posOffset>
              </wp:positionH>
              <wp:positionV relativeFrom="page">
                <wp:posOffset>9982835</wp:posOffset>
              </wp:positionV>
              <wp:extent cx="121285" cy="138430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00C5" w:rsidRDefault="001100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4268" w:rsidRPr="00E24268">
                            <w:rPr>
                              <w:rStyle w:val="95pt"/>
                              <w:rFonts w:eastAsia="Microsoft Sans Serif"/>
                              <w:noProof/>
                            </w:rPr>
                            <w:t>17</w:t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E611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3" type="#_x0000_t202" style="position:absolute;margin-left:543.75pt;margin-top:786.05pt;width:9.55pt;height:10.9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8ErgIAAK4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" filled="f" stroked="f">
              <v:textbox style="mso-fit-shape-to-text:t" inset="0,0,0,0">
                <w:txbxContent>
                  <w:p w:rsidR="001100C5" w:rsidRDefault="001100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4268" w:rsidRPr="00E24268">
                      <w:rPr>
                        <w:rStyle w:val="95pt"/>
                        <w:rFonts w:eastAsia="Microsoft Sans Serif"/>
                        <w:noProof/>
                      </w:rPr>
                      <w:t>17</w:t>
                    </w:r>
                    <w:r>
                      <w:rPr>
                        <w:rStyle w:val="95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7FA" w:rsidRDefault="005837FA">
      <w:r>
        <w:separator/>
      </w:r>
    </w:p>
  </w:footnote>
  <w:footnote w:type="continuationSeparator" w:id="0">
    <w:p w:rsidR="005837FA" w:rsidRDefault="00583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E0DFB10" wp14:editId="79659769">
              <wp:simplePos x="0" y="0"/>
              <wp:positionH relativeFrom="page">
                <wp:posOffset>811530</wp:posOffset>
              </wp:positionH>
              <wp:positionV relativeFrom="page">
                <wp:posOffset>576580</wp:posOffset>
              </wp:positionV>
              <wp:extent cx="5551805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180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00C5" w:rsidRDefault="001100C5">
                          <w:r>
                            <w:rPr>
                              <w:rStyle w:val="a8"/>
                              <w:rFonts w:eastAsia="Microsoft Sans Serif"/>
                            </w:rPr>
                            <w:t>2.2 Тематический план и содержание учебной дисциплины "ИНФОРМАТИКА”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DFB1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63.9pt;margin-top:45.4pt;width:437.1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" filled="f" stroked="f">
              <v:textbox style="mso-fit-shape-to-text:t" inset="0,0,0,0">
                <w:txbxContent>
                  <w:p w:rsidR="001100C5" w:rsidRDefault="001100C5">
                    <w:r>
                      <w:rPr>
                        <w:rStyle w:val="a8"/>
                        <w:rFonts w:eastAsia="Microsoft Sans Serif"/>
                      </w:rPr>
                      <w:t>2.2 Тематический план и содержание учебной дисциплины "ИНФОРМАТИКА”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0C5" w:rsidRDefault="001100C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46378"/>
    <w:multiLevelType w:val="multilevel"/>
    <w:tmpl w:val="89F05A20"/>
    <w:lvl w:ilvl="0">
      <w:start w:val="2014"/>
      <w:numFmt w:val="decimal"/>
      <w:lvlText w:val="05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165DA"/>
    <w:multiLevelType w:val="multilevel"/>
    <w:tmpl w:val="71A683F6"/>
    <w:lvl w:ilvl="0">
      <w:start w:val="2013"/>
      <w:numFmt w:val="decimal"/>
      <w:lvlText w:val="07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3025A9"/>
    <w:multiLevelType w:val="multilevel"/>
    <w:tmpl w:val="0B60D2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83040C"/>
    <w:multiLevelType w:val="multilevel"/>
    <w:tmpl w:val="C004DD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4E0924"/>
    <w:multiLevelType w:val="multilevel"/>
    <w:tmpl w:val="D602C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F3046B"/>
    <w:multiLevelType w:val="multilevel"/>
    <w:tmpl w:val="6368F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0370BFE"/>
    <w:multiLevelType w:val="multilevel"/>
    <w:tmpl w:val="72244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83255E"/>
    <w:multiLevelType w:val="multilevel"/>
    <w:tmpl w:val="8B385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D3E3E54"/>
    <w:multiLevelType w:val="multilevel"/>
    <w:tmpl w:val="D54A0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FB19B3"/>
    <w:multiLevelType w:val="multilevel"/>
    <w:tmpl w:val="2246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342822"/>
    <w:multiLevelType w:val="multilevel"/>
    <w:tmpl w:val="9C0A9F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C80"/>
    <w:rsid w:val="00032C80"/>
    <w:rsid w:val="001100C5"/>
    <w:rsid w:val="001C48D3"/>
    <w:rsid w:val="00206A18"/>
    <w:rsid w:val="004313D3"/>
    <w:rsid w:val="005837FA"/>
    <w:rsid w:val="00644E20"/>
    <w:rsid w:val="00656349"/>
    <w:rsid w:val="0066679E"/>
    <w:rsid w:val="00742033"/>
    <w:rsid w:val="009C1A4C"/>
    <w:rsid w:val="00AE1B2D"/>
    <w:rsid w:val="00C4404C"/>
    <w:rsid w:val="00C73C39"/>
    <w:rsid w:val="00CD63B9"/>
    <w:rsid w:val="00E24268"/>
    <w:rsid w:val="00EA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0F316-7794-4682-A2A6-08BD883C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6679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6679E"/>
    <w:rPr>
      <w:color w:val="0066CC"/>
      <w:u w:val="single"/>
    </w:rPr>
  </w:style>
  <w:style w:type="character" w:customStyle="1" w:styleId="2">
    <w:name w:val="Основной текст (2)_"/>
    <w:basedOn w:val="a0"/>
    <w:rsid w:val="00666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66679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Exact">
    <w:name w:val="Подпись к картинке Exact"/>
    <w:basedOn w:val="a0"/>
    <w:link w:val="a4"/>
    <w:rsid w:val="006667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667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Колонтитул_"/>
    <w:basedOn w:val="a0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ranklinGothicBook7pt">
    <w:name w:val="Колонтитул + Franklin Gothic Book;7 pt;Не полужирный;Курсив"/>
    <w:basedOn w:val="a5"/>
    <w:rsid w:val="0066679E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SegoeUI105pt">
    <w:name w:val="Основной текст (4) + Segoe UI;10;5 pt"/>
    <w:basedOn w:val="4"/>
    <w:rsid w:val="0066679E"/>
    <w:rPr>
      <w:rFonts w:ascii="Segoe UI" w:eastAsia="Segoe UI" w:hAnsi="Segoe UI" w:cs="Segoe UI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66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5pt">
    <w:name w:val="Колонтитул + 9;5 pt;Не полужирный"/>
    <w:basedOn w:val="a5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66679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6667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6679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_"/>
    <w:basedOn w:val="a0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666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66679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5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"/>
    <w:basedOn w:val="11"/>
    <w:rsid w:val="006667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6679E"/>
    <w:pPr>
      <w:shd w:val="clear" w:color="auto" w:fill="FFFFFF"/>
      <w:spacing w:before="5880" w:line="547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4">
    <w:name w:val="Подпись к картинке"/>
    <w:basedOn w:val="a"/>
    <w:link w:val="Exact"/>
    <w:rsid w:val="0066679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66679E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10">
    <w:name w:val="toc 1"/>
    <w:basedOn w:val="a"/>
    <w:link w:val="1"/>
    <w:autoRedefine/>
    <w:rsid w:val="0066679E"/>
    <w:pPr>
      <w:shd w:val="clear" w:color="auto" w:fill="FFFFFF"/>
      <w:spacing w:before="540"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66679E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6667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679E"/>
    <w:rPr>
      <w:rFonts w:ascii="Tahoma" w:eastAsia="Microsoft Sans Serif" w:hAnsi="Tahoma" w:cs="Tahoma"/>
      <w:color w:val="000000"/>
      <w:sz w:val="16"/>
      <w:szCs w:val="16"/>
      <w:lang w:eastAsia="ru-RU" w:bidi="ru-RU"/>
    </w:rPr>
  </w:style>
  <w:style w:type="table" w:styleId="ab">
    <w:name w:val="Table Grid"/>
    <w:basedOn w:val="a1"/>
    <w:uiPriority w:val="59"/>
    <w:rsid w:val="00666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66679E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66679E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66679E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66679E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theme="minorBidi"/>
      <w:b/>
      <w:bCs/>
      <w:color w:val="auto"/>
      <w:sz w:val="50"/>
      <w:szCs w:val="50"/>
      <w:lang w:eastAsia="en-US" w:bidi="ar-SA"/>
    </w:rPr>
  </w:style>
  <w:style w:type="paragraph" w:customStyle="1" w:styleId="101">
    <w:name w:val="Основной текст (10)"/>
    <w:basedOn w:val="a"/>
    <w:link w:val="100"/>
    <w:rsid w:val="0066679E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 w:cstheme="minorBidi"/>
      <w:b/>
      <w:bCs/>
      <w:color w:val="auto"/>
      <w:sz w:val="17"/>
      <w:szCs w:val="17"/>
      <w:lang w:eastAsia="en-US" w:bidi="ar-SA"/>
    </w:rPr>
  </w:style>
  <w:style w:type="paragraph" w:customStyle="1" w:styleId="111">
    <w:name w:val="Основной текст (11)"/>
    <w:basedOn w:val="a"/>
    <w:link w:val="110"/>
    <w:rsid w:val="0066679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theme="minorBidi"/>
      <w:color w:val="auto"/>
      <w:sz w:val="11"/>
      <w:szCs w:val="11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chool-conection.edu.ru" TargetMode="External"/><Relationship Id="rId18" Type="http://schemas.openxmlformats.org/officeDocument/2006/relationships/hyperlink" Target="http://www.ict.edu.ru" TargetMode="External"/><Relationship Id="rId26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hyperlink" Target="http://www.freeschool.altlinux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fcior.edu.ru" TargetMode="External"/><Relationship Id="rId17" Type="http://schemas.openxmlformats.org/officeDocument/2006/relationships/hyperlink" Target="http://www.megabook.ru" TargetMode="External"/><Relationship Id="rId25" Type="http://schemas.openxmlformats.org/officeDocument/2006/relationships/hyperlink" Target="http://www.klyaksa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iite.unesco.org/publications" TargetMode="External"/><Relationship Id="rId20" Type="http://schemas.openxmlformats.org/officeDocument/2006/relationships/hyperlink" Target="http://www.window.ed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www.metod-kopil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ms.iite.unesco.org" TargetMode="External"/><Relationship Id="rId23" Type="http://schemas.openxmlformats.org/officeDocument/2006/relationships/hyperlink" Target="http://www.books.altlinux.ru/altlibrary/openoffice" TargetMode="External"/><Relationship Id="rId28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www.digital-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intuit.ru/studies/courses" TargetMode="External"/><Relationship Id="rId22" Type="http://schemas.openxmlformats.org/officeDocument/2006/relationships/hyperlink" Target="http://www.heap.altlinux.org/issues/textbooks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4845</Words>
  <Characters>27622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2021-03-31T06:42:00Z</dcterms:created>
  <dcterms:modified xsi:type="dcterms:W3CDTF">2021-07-06T07:13:00Z</dcterms:modified>
</cp:coreProperties>
</file>